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0612C167" w:rsidR="00EC4299" w:rsidRPr="00D47E67" w:rsidRDefault="00253955" w:rsidP="00EC4299">
      <w:pPr>
        <w:pStyle w:val="datumtevilka"/>
        <w:rPr>
          <w:sz w:val="22"/>
          <w:szCs w:val="22"/>
        </w:rPr>
      </w:pPr>
      <w:r>
        <w:t xml:space="preserve">Številka: </w:t>
      </w:r>
      <w:r>
        <w:tab/>
      </w:r>
      <w:r w:rsidRPr="00D47E67">
        <w:t>430-</w:t>
      </w:r>
      <w:r w:rsidR="00E63D8F" w:rsidRPr="00D47E67">
        <w:t>384</w:t>
      </w:r>
      <w:r w:rsidRPr="00D47E67">
        <w:t>/202</w:t>
      </w:r>
      <w:r w:rsidR="00E63D8F" w:rsidRPr="00D47E67">
        <w:t>4</w:t>
      </w:r>
      <w:r w:rsidR="00173971" w:rsidRPr="00D47E67">
        <w:t>/</w:t>
      </w:r>
      <w:r w:rsidR="00D47E67" w:rsidRPr="00D47E67">
        <w:t>4</w:t>
      </w:r>
    </w:p>
    <w:p w14:paraId="6815906F" w14:textId="1202137F" w:rsidR="00EC4299" w:rsidRPr="00453625" w:rsidRDefault="00EC4299" w:rsidP="00EC4299">
      <w:pPr>
        <w:pStyle w:val="datumtevilka"/>
        <w:tabs>
          <w:tab w:val="left" w:pos="1665"/>
        </w:tabs>
      </w:pPr>
      <w:r w:rsidRPr="00D47E67">
        <w:t xml:space="preserve">Datum: </w:t>
      </w:r>
      <w:r w:rsidRPr="00D47E67">
        <w:tab/>
      </w:r>
      <w:r w:rsidR="00956AD6" w:rsidRPr="00D47E67">
        <w:t xml:space="preserve"> </w:t>
      </w:r>
      <w:r w:rsidR="00D47E67" w:rsidRPr="00D47E67">
        <w:t>28. 3. 2024</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06EF7C7F"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r w:rsidR="00A36144" w:rsidRPr="0011113C">
        <w:rPr>
          <w:b w:val="0"/>
          <w:color w:val="000000" w:themeColor="text1"/>
          <w:lang w:val="sl-SI"/>
        </w:rPr>
        <w:t>doba</w:t>
      </w:r>
      <w:r w:rsidR="002D246C">
        <w:rPr>
          <w:b w:val="0"/>
          <w:color w:val="000000" w:themeColor="text1"/>
          <w:lang w:val="sl-SI"/>
        </w:rPr>
        <w:t xml:space="preserve">vo </w:t>
      </w:r>
      <w:proofErr w:type="spellStart"/>
      <w:r w:rsidR="002D246C">
        <w:rPr>
          <w:b w:val="0"/>
          <w:color w:val="000000" w:themeColor="text1"/>
          <w:lang w:val="sl-SI"/>
        </w:rPr>
        <w:t>markirnih</w:t>
      </w:r>
      <w:proofErr w:type="spellEnd"/>
      <w:r w:rsidR="002D246C">
        <w:rPr>
          <w:b w:val="0"/>
          <w:color w:val="000000" w:themeColor="text1"/>
          <w:lang w:val="sl-SI"/>
        </w:rPr>
        <w:t xml:space="preserve"> nabojev kalibra 9mm</w:t>
      </w:r>
      <w:r w:rsidR="0076726B" w:rsidRPr="00F667B0">
        <w:rPr>
          <w:b w:val="0"/>
        </w:rPr>
        <w:t>,</w:t>
      </w:r>
    </w:p>
    <w:p w14:paraId="48C7C3D3" w14:textId="23AB18E0" w:rsidR="00EC4299" w:rsidRPr="00D35C3A" w:rsidRDefault="00EC4299" w:rsidP="00751830">
      <w:pPr>
        <w:pStyle w:val="Naslov"/>
        <w:rPr>
          <w:b w:val="0"/>
          <w:lang w:val="sl-SI"/>
        </w:rPr>
      </w:pPr>
      <w:r w:rsidRPr="00F667B0">
        <w:rPr>
          <w:b w:val="0"/>
        </w:rPr>
        <w:t xml:space="preserve">št. </w:t>
      </w:r>
      <w:r w:rsidR="008F53E6">
        <w:rPr>
          <w:b w:val="0"/>
        </w:rPr>
        <w:t>430-</w:t>
      </w:r>
      <w:r w:rsidR="00E63D8F">
        <w:rPr>
          <w:b w:val="0"/>
          <w:lang w:val="sl-SI"/>
        </w:rPr>
        <w:t>384</w:t>
      </w:r>
      <w:r w:rsidR="003D5649">
        <w:rPr>
          <w:b w:val="0"/>
        </w:rPr>
        <w:t>/202</w:t>
      </w:r>
      <w:r w:rsidR="00E63D8F">
        <w:rPr>
          <w:b w:val="0"/>
          <w:lang w:val="sl-SI"/>
        </w:rPr>
        <w:t>4</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797E73A3" w14:textId="5750A7E9" w:rsidR="009F6FD1"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62340975" w:history="1">
        <w:r w:rsidR="009F6FD1" w:rsidRPr="009C4FFD">
          <w:rPr>
            <w:rStyle w:val="Hiperpovezava"/>
            <w14:scene3d>
              <w14:camera w14:prst="orthographicFront"/>
              <w14:lightRig w14:rig="threePt" w14:dir="t">
                <w14:rot w14:lat="0" w14:lon="0" w14:rev="0"/>
              </w14:lightRig>
            </w14:scene3d>
          </w:rPr>
          <w:t>1</w:t>
        </w:r>
        <w:r w:rsidR="009F6FD1">
          <w:rPr>
            <w:rFonts w:asciiTheme="minorHAnsi" w:eastAsiaTheme="minorEastAsia" w:hAnsiTheme="minorHAnsi" w:cstheme="minorBidi"/>
            <w:bCs w:val="0"/>
            <w:caps w:val="0"/>
            <w:sz w:val="22"/>
            <w:szCs w:val="22"/>
          </w:rPr>
          <w:tab/>
        </w:r>
        <w:r w:rsidR="009F6FD1" w:rsidRPr="009C4FFD">
          <w:rPr>
            <w:rStyle w:val="Hiperpovezava"/>
          </w:rPr>
          <w:t>NAROČNIK</w:t>
        </w:r>
        <w:r w:rsidR="009F6FD1">
          <w:rPr>
            <w:webHidden/>
          </w:rPr>
          <w:tab/>
        </w:r>
        <w:r w:rsidR="009F6FD1">
          <w:rPr>
            <w:webHidden/>
          </w:rPr>
          <w:fldChar w:fldCharType="begin"/>
        </w:r>
        <w:r w:rsidR="009F6FD1">
          <w:rPr>
            <w:webHidden/>
          </w:rPr>
          <w:instrText xml:space="preserve"> PAGEREF _Toc162340975 \h </w:instrText>
        </w:r>
        <w:r w:rsidR="009F6FD1">
          <w:rPr>
            <w:webHidden/>
          </w:rPr>
        </w:r>
        <w:r w:rsidR="009F6FD1">
          <w:rPr>
            <w:webHidden/>
          </w:rPr>
          <w:fldChar w:fldCharType="separate"/>
        </w:r>
        <w:r w:rsidR="009F6FD1">
          <w:rPr>
            <w:webHidden/>
          </w:rPr>
          <w:t>3</w:t>
        </w:r>
        <w:r w:rsidR="009F6FD1">
          <w:rPr>
            <w:webHidden/>
          </w:rPr>
          <w:fldChar w:fldCharType="end"/>
        </w:r>
      </w:hyperlink>
    </w:p>
    <w:p w14:paraId="03272F8D" w14:textId="6F600312" w:rsidR="009F6FD1" w:rsidRDefault="00E61048">
      <w:pPr>
        <w:pStyle w:val="Kazalovsebine1"/>
        <w:rPr>
          <w:rFonts w:asciiTheme="minorHAnsi" w:eastAsiaTheme="minorEastAsia" w:hAnsiTheme="minorHAnsi" w:cstheme="minorBidi"/>
          <w:bCs w:val="0"/>
          <w:caps w:val="0"/>
          <w:sz w:val="22"/>
          <w:szCs w:val="22"/>
        </w:rPr>
      </w:pPr>
      <w:hyperlink w:anchor="_Toc162340976" w:history="1">
        <w:r w:rsidR="009F6FD1" w:rsidRPr="009C4FFD">
          <w:rPr>
            <w:rStyle w:val="Hiperpovezava"/>
          </w:rPr>
          <w:t>2</w:t>
        </w:r>
        <w:r w:rsidR="009F6FD1">
          <w:rPr>
            <w:rFonts w:asciiTheme="minorHAnsi" w:eastAsiaTheme="minorEastAsia" w:hAnsiTheme="minorHAnsi" w:cstheme="minorBidi"/>
            <w:bCs w:val="0"/>
            <w:caps w:val="0"/>
            <w:sz w:val="22"/>
            <w:szCs w:val="22"/>
          </w:rPr>
          <w:tab/>
        </w:r>
        <w:r w:rsidR="009F6FD1" w:rsidRPr="009C4FFD">
          <w:rPr>
            <w:rStyle w:val="Hiperpovezava"/>
          </w:rPr>
          <w:t>OZNAKA IN PREDMET JAVNEGA NAROČILA</w:t>
        </w:r>
        <w:r w:rsidR="009F6FD1">
          <w:rPr>
            <w:webHidden/>
          </w:rPr>
          <w:tab/>
        </w:r>
        <w:r w:rsidR="009F6FD1">
          <w:rPr>
            <w:webHidden/>
          </w:rPr>
          <w:fldChar w:fldCharType="begin"/>
        </w:r>
        <w:r w:rsidR="009F6FD1">
          <w:rPr>
            <w:webHidden/>
          </w:rPr>
          <w:instrText xml:space="preserve"> PAGEREF _Toc162340976 \h </w:instrText>
        </w:r>
        <w:r w:rsidR="009F6FD1">
          <w:rPr>
            <w:webHidden/>
          </w:rPr>
        </w:r>
        <w:r w:rsidR="009F6FD1">
          <w:rPr>
            <w:webHidden/>
          </w:rPr>
          <w:fldChar w:fldCharType="separate"/>
        </w:r>
        <w:r w:rsidR="009F6FD1">
          <w:rPr>
            <w:webHidden/>
          </w:rPr>
          <w:t>3</w:t>
        </w:r>
        <w:r w:rsidR="009F6FD1">
          <w:rPr>
            <w:webHidden/>
          </w:rPr>
          <w:fldChar w:fldCharType="end"/>
        </w:r>
      </w:hyperlink>
    </w:p>
    <w:p w14:paraId="1157E71A" w14:textId="5E66FDDA" w:rsidR="009F6FD1" w:rsidRDefault="00E61048">
      <w:pPr>
        <w:pStyle w:val="Kazalovsebine1"/>
        <w:rPr>
          <w:rFonts w:asciiTheme="minorHAnsi" w:eastAsiaTheme="minorEastAsia" w:hAnsiTheme="minorHAnsi" w:cstheme="minorBidi"/>
          <w:bCs w:val="0"/>
          <w:caps w:val="0"/>
          <w:sz w:val="22"/>
          <w:szCs w:val="22"/>
        </w:rPr>
      </w:pPr>
      <w:hyperlink w:anchor="_Toc162340977" w:history="1">
        <w:r w:rsidR="009F6FD1" w:rsidRPr="009C4FFD">
          <w:rPr>
            <w:rStyle w:val="Hiperpovezava"/>
          </w:rPr>
          <w:t>3</w:t>
        </w:r>
        <w:r w:rsidR="009F6FD1">
          <w:rPr>
            <w:rFonts w:asciiTheme="minorHAnsi" w:eastAsiaTheme="minorEastAsia" w:hAnsiTheme="minorHAnsi" w:cstheme="minorBidi"/>
            <w:bCs w:val="0"/>
            <w:caps w:val="0"/>
            <w:sz w:val="22"/>
            <w:szCs w:val="22"/>
          </w:rPr>
          <w:tab/>
        </w:r>
        <w:r w:rsidR="009F6FD1" w:rsidRPr="009C4FFD">
          <w:rPr>
            <w:rStyle w:val="Hiperpovezava"/>
          </w:rPr>
          <w:t>PREDVIDEN OBSEG JAVNEGA NAROČILA, KRAJ DOBAVE BLAGA, ROK DOBAVE BLAGA</w:t>
        </w:r>
        <w:r w:rsidR="009F6FD1">
          <w:rPr>
            <w:webHidden/>
          </w:rPr>
          <w:tab/>
        </w:r>
        <w:r w:rsidR="009F6FD1">
          <w:rPr>
            <w:webHidden/>
          </w:rPr>
          <w:fldChar w:fldCharType="begin"/>
        </w:r>
        <w:r w:rsidR="009F6FD1">
          <w:rPr>
            <w:webHidden/>
          </w:rPr>
          <w:instrText xml:space="preserve"> PAGEREF _Toc162340977 \h </w:instrText>
        </w:r>
        <w:r w:rsidR="009F6FD1">
          <w:rPr>
            <w:webHidden/>
          </w:rPr>
        </w:r>
        <w:r w:rsidR="009F6FD1">
          <w:rPr>
            <w:webHidden/>
          </w:rPr>
          <w:fldChar w:fldCharType="separate"/>
        </w:r>
        <w:r w:rsidR="009F6FD1">
          <w:rPr>
            <w:webHidden/>
          </w:rPr>
          <w:t>3</w:t>
        </w:r>
        <w:r w:rsidR="009F6FD1">
          <w:rPr>
            <w:webHidden/>
          </w:rPr>
          <w:fldChar w:fldCharType="end"/>
        </w:r>
      </w:hyperlink>
    </w:p>
    <w:p w14:paraId="744990BC" w14:textId="7D255D97" w:rsidR="009F6FD1" w:rsidRDefault="00E61048">
      <w:pPr>
        <w:pStyle w:val="Kazalovsebine2"/>
        <w:rPr>
          <w:rFonts w:asciiTheme="minorHAnsi" w:eastAsiaTheme="minorEastAsia" w:hAnsiTheme="minorHAnsi" w:cstheme="minorBidi"/>
          <w:color w:val="auto"/>
          <w:sz w:val="22"/>
          <w:szCs w:val="22"/>
        </w:rPr>
      </w:pPr>
      <w:hyperlink w:anchor="_Toc162340978" w:history="1">
        <w:r w:rsidR="009F6FD1" w:rsidRPr="009C4FFD">
          <w:rPr>
            <w:rStyle w:val="Hiperpovezava"/>
          </w:rPr>
          <w:t>3.1</w:t>
        </w:r>
        <w:r w:rsidR="009F6FD1">
          <w:rPr>
            <w:rFonts w:asciiTheme="minorHAnsi" w:eastAsiaTheme="minorEastAsia" w:hAnsiTheme="minorHAnsi" w:cstheme="minorBidi"/>
            <w:color w:val="auto"/>
            <w:sz w:val="22"/>
            <w:szCs w:val="22"/>
          </w:rPr>
          <w:tab/>
        </w:r>
        <w:r w:rsidR="009F6FD1" w:rsidRPr="009C4FFD">
          <w:rPr>
            <w:rStyle w:val="Hiperpovezava"/>
          </w:rPr>
          <w:t>Predviden obseg javnega naročila</w:t>
        </w:r>
        <w:r w:rsidR="009F6FD1">
          <w:rPr>
            <w:webHidden/>
          </w:rPr>
          <w:tab/>
        </w:r>
        <w:r w:rsidR="009F6FD1">
          <w:rPr>
            <w:webHidden/>
          </w:rPr>
          <w:fldChar w:fldCharType="begin"/>
        </w:r>
        <w:r w:rsidR="009F6FD1">
          <w:rPr>
            <w:webHidden/>
          </w:rPr>
          <w:instrText xml:space="preserve"> PAGEREF _Toc162340978 \h </w:instrText>
        </w:r>
        <w:r w:rsidR="009F6FD1">
          <w:rPr>
            <w:webHidden/>
          </w:rPr>
        </w:r>
        <w:r w:rsidR="009F6FD1">
          <w:rPr>
            <w:webHidden/>
          </w:rPr>
          <w:fldChar w:fldCharType="separate"/>
        </w:r>
        <w:r w:rsidR="009F6FD1">
          <w:rPr>
            <w:webHidden/>
          </w:rPr>
          <w:t>3</w:t>
        </w:r>
        <w:r w:rsidR="009F6FD1">
          <w:rPr>
            <w:webHidden/>
          </w:rPr>
          <w:fldChar w:fldCharType="end"/>
        </w:r>
      </w:hyperlink>
    </w:p>
    <w:p w14:paraId="4542674B" w14:textId="6F144EF9" w:rsidR="009F6FD1" w:rsidRDefault="00E61048">
      <w:pPr>
        <w:pStyle w:val="Kazalovsebine2"/>
        <w:rPr>
          <w:rFonts w:asciiTheme="minorHAnsi" w:eastAsiaTheme="minorEastAsia" w:hAnsiTheme="minorHAnsi" w:cstheme="minorBidi"/>
          <w:color w:val="auto"/>
          <w:sz w:val="22"/>
          <w:szCs w:val="22"/>
        </w:rPr>
      </w:pPr>
      <w:hyperlink w:anchor="_Toc162340979" w:history="1">
        <w:r w:rsidR="009F6FD1" w:rsidRPr="009C4FFD">
          <w:rPr>
            <w:rStyle w:val="Hiperpovezava"/>
          </w:rPr>
          <w:t>3.2</w:t>
        </w:r>
        <w:r w:rsidR="009F6FD1">
          <w:rPr>
            <w:rFonts w:asciiTheme="minorHAnsi" w:eastAsiaTheme="minorEastAsia" w:hAnsiTheme="minorHAnsi" w:cstheme="minorBidi"/>
            <w:color w:val="auto"/>
            <w:sz w:val="22"/>
            <w:szCs w:val="22"/>
          </w:rPr>
          <w:tab/>
        </w:r>
        <w:r w:rsidR="009F6FD1" w:rsidRPr="009C4FFD">
          <w:rPr>
            <w:rStyle w:val="Hiperpovezava"/>
          </w:rPr>
          <w:t>Kraj dobave blaga</w:t>
        </w:r>
        <w:r w:rsidR="009F6FD1">
          <w:rPr>
            <w:webHidden/>
          </w:rPr>
          <w:tab/>
        </w:r>
        <w:r w:rsidR="009F6FD1">
          <w:rPr>
            <w:webHidden/>
          </w:rPr>
          <w:fldChar w:fldCharType="begin"/>
        </w:r>
        <w:r w:rsidR="009F6FD1">
          <w:rPr>
            <w:webHidden/>
          </w:rPr>
          <w:instrText xml:space="preserve"> PAGEREF _Toc162340979 \h </w:instrText>
        </w:r>
        <w:r w:rsidR="009F6FD1">
          <w:rPr>
            <w:webHidden/>
          </w:rPr>
        </w:r>
        <w:r w:rsidR="009F6FD1">
          <w:rPr>
            <w:webHidden/>
          </w:rPr>
          <w:fldChar w:fldCharType="separate"/>
        </w:r>
        <w:r w:rsidR="009F6FD1">
          <w:rPr>
            <w:webHidden/>
          </w:rPr>
          <w:t>4</w:t>
        </w:r>
        <w:r w:rsidR="009F6FD1">
          <w:rPr>
            <w:webHidden/>
          </w:rPr>
          <w:fldChar w:fldCharType="end"/>
        </w:r>
      </w:hyperlink>
    </w:p>
    <w:p w14:paraId="1F8190C6" w14:textId="607C74BF" w:rsidR="009F6FD1" w:rsidRDefault="00E61048">
      <w:pPr>
        <w:pStyle w:val="Kazalovsebine2"/>
        <w:rPr>
          <w:rFonts w:asciiTheme="minorHAnsi" w:eastAsiaTheme="minorEastAsia" w:hAnsiTheme="minorHAnsi" w:cstheme="minorBidi"/>
          <w:color w:val="auto"/>
          <w:sz w:val="22"/>
          <w:szCs w:val="22"/>
        </w:rPr>
      </w:pPr>
      <w:hyperlink w:anchor="_Toc162340980" w:history="1">
        <w:r w:rsidR="009F6FD1" w:rsidRPr="009C4FFD">
          <w:rPr>
            <w:rStyle w:val="Hiperpovezava"/>
          </w:rPr>
          <w:t>3.3</w:t>
        </w:r>
        <w:r w:rsidR="009F6FD1">
          <w:rPr>
            <w:rFonts w:asciiTheme="minorHAnsi" w:eastAsiaTheme="minorEastAsia" w:hAnsiTheme="minorHAnsi" w:cstheme="minorBidi"/>
            <w:color w:val="auto"/>
            <w:sz w:val="22"/>
            <w:szCs w:val="22"/>
          </w:rPr>
          <w:tab/>
        </w:r>
        <w:r w:rsidR="009F6FD1" w:rsidRPr="009C4FFD">
          <w:rPr>
            <w:rStyle w:val="Hiperpovezava"/>
          </w:rPr>
          <w:t>Rok dobave blaga</w:t>
        </w:r>
        <w:r w:rsidR="009F6FD1">
          <w:rPr>
            <w:webHidden/>
          </w:rPr>
          <w:tab/>
        </w:r>
        <w:r w:rsidR="009F6FD1">
          <w:rPr>
            <w:webHidden/>
          </w:rPr>
          <w:fldChar w:fldCharType="begin"/>
        </w:r>
        <w:r w:rsidR="009F6FD1">
          <w:rPr>
            <w:webHidden/>
          </w:rPr>
          <w:instrText xml:space="preserve"> PAGEREF _Toc162340980 \h </w:instrText>
        </w:r>
        <w:r w:rsidR="009F6FD1">
          <w:rPr>
            <w:webHidden/>
          </w:rPr>
        </w:r>
        <w:r w:rsidR="009F6FD1">
          <w:rPr>
            <w:webHidden/>
          </w:rPr>
          <w:fldChar w:fldCharType="separate"/>
        </w:r>
        <w:r w:rsidR="009F6FD1">
          <w:rPr>
            <w:webHidden/>
          </w:rPr>
          <w:t>4</w:t>
        </w:r>
        <w:r w:rsidR="009F6FD1">
          <w:rPr>
            <w:webHidden/>
          </w:rPr>
          <w:fldChar w:fldCharType="end"/>
        </w:r>
      </w:hyperlink>
    </w:p>
    <w:p w14:paraId="489BBE51" w14:textId="5EA22DEA" w:rsidR="009F6FD1" w:rsidRDefault="00E61048">
      <w:pPr>
        <w:pStyle w:val="Kazalovsebine1"/>
        <w:rPr>
          <w:rFonts w:asciiTheme="minorHAnsi" w:eastAsiaTheme="minorEastAsia" w:hAnsiTheme="minorHAnsi" w:cstheme="minorBidi"/>
          <w:bCs w:val="0"/>
          <w:caps w:val="0"/>
          <w:sz w:val="22"/>
          <w:szCs w:val="22"/>
        </w:rPr>
      </w:pPr>
      <w:hyperlink w:anchor="_Toc162340981" w:history="1">
        <w:r w:rsidR="009F6FD1" w:rsidRPr="009C4FFD">
          <w:rPr>
            <w:rStyle w:val="Hiperpovezava"/>
          </w:rPr>
          <w:t>4</w:t>
        </w:r>
        <w:r w:rsidR="009F6FD1">
          <w:rPr>
            <w:rFonts w:asciiTheme="minorHAnsi" w:eastAsiaTheme="minorEastAsia" w:hAnsiTheme="minorHAnsi" w:cstheme="minorBidi"/>
            <w:bCs w:val="0"/>
            <w:caps w:val="0"/>
            <w:sz w:val="22"/>
            <w:szCs w:val="22"/>
          </w:rPr>
          <w:tab/>
        </w:r>
        <w:r w:rsidR="009F6FD1" w:rsidRPr="009C4FFD">
          <w:rPr>
            <w:rStyle w:val="Hiperpovezava"/>
          </w:rPr>
          <w:t>ROK IN NAČIN PREDLOŽITVE PONUDBE</w:t>
        </w:r>
        <w:r w:rsidR="009F6FD1">
          <w:rPr>
            <w:webHidden/>
          </w:rPr>
          <w:tab/>
        </w:r>
        <w:r w:rsidR="009F6FD1">
          <w:rPr>
            <w:webHidden/>
          </w:rPr>
          <w:fldChar w:fldCharType="begin"/>
        </w:r>
        <w:r w:rsidR="009F6FD1">
          <w:rPr>
            <w:webHidden/>
          </w:rPr>
          <w:instrText xml:space="preserve"> PAGEREF _Toc162340981 \h </w:instrText>
        </w:r>
        <w:r w:rsidR="009F6FD1">
          <w:rPr>
            <w:webHidden/>
          </w:rPr>
        </w:r>
        <w:r w:rsidR="009F6FD1">
          <w:rPr>
            <w:webHidden/>
          </w:rPr>
          <w:fldChar w:fldCharType="separate"/>
        </w:r>
        <w:r w:rsidR="009F6FD1">
          <w:rPr>
            <w:webHidden/>
          </w:rPr>
          <w:t>4</w:t>
        </w:r>
        <w:r w:rsidR="009F6FD1">
          <w:rPr>
            <w:webHidden/>
          </w:rPr>
          <w:fldChar w:fldCharType="end"/>
        </w:r>
      </w:hyperlink>
    </w:p>
    <w:p w14:paraId="19E100B8" w14:textId="3769E271" w:rsidR="009F6FD1" w:rsidRDefault="00E61048">
      <w:pPr>
        <w:pStyle w:val="Kazalovsebine2"/>
        <w:rPr>
          <w:rFonts w:asciiTheme="minorHAnsi" w:eastAsiaTheme="minorEastAsia" w:hAnsiTheme="minorHAnsi" w:cstheme="minorBidi"/>
          <w:color w:val="auto"/>
          <w:sz w:val="22"/>
          <w:szCs w:val="22"/>
        </w:rPr>
      </w:pPr>
      <w:hyperlink w:anchor="_Toc162340982" w:history="1">
        <w:r w:rsidR="009F6FD1" w:rsidRPr="009C4FFD">
          <w:rPr>
            <w:rStyle w:val="Hiperpovezava"/>
          </w:rPr>
          <w:t>4.1</w:t>
        </w:r>
        <w:r w:rsidR="009F6FD1">
          <w:rPr>
            <w:rFonts w:asciiTheme="minorHAnsi" w:eastAsiaTheme="minorEastAsia" w:hAnsiTheme="minorHAnsi" w:cstheme="minorBidi"/>
            <w:color w:val="auto"/>
            <w:sz w:val="22"/>
            <w:szCs w:val="22"/>
          </w:rPr>
          <w:tab/>
        </w:r>
        <w:r w:rsidR="009F6FD1" w:rsidRPr="009C4FFD">
          <w:rPr>
            <w:rStyle w:val="Hiperpovezava"/>
          </w:rPr>
          <w:t>Predložitev ponudbe v sistemu e-JN</w:t>
        </w:r>
        <w:r w:rsidR="009F6FD1">
          <w:rPr>
            <w:webHidden/>
          </w:rPr>
          <w:tab/>
        </w:r>
        <w:r w:rsidR="009F6FD1">
          <w:rPr>
            <w:webHidden/>
          </w:rPr>
          <w:fldChar w:fldCharType="begin"/>
        </w:r>
        <w:r w:rsidR="009F6FD1">
          <w:rPr>
            <w:webHidden/>
          </w:rPr>
          <w:instrText xml:space="preserve"> PAGEREF _Toc162340982 \h </w:instrText>
        </w:r>
        <w:r w:rsidR="009F6FD1">
          <w:rPr>
            <w:webHidden/>
          </w:rPr>
        </w:r>
        <w:r w:rsidR="009F6FD1">
          <w:rPr>
            <w:webHidden/>
          </w:rPr>
          <w:fldChar w:fldCharType="separate"/>
        </w:r>
        <w:r w:rsidR="009F6FD1">
          <w:rPr>
            <w:webHidden/>
          </w:rPr>
          <w:t>4</w:t>
        </w:r>
        <w:r w:rsidR="009F6FD1">
          <w:rPr>
            <w:webHidden/>
          </w:rPr>
          <w:fldChar w:fldCharType="end"/>
        </w:r>
      </w:hyperlink>
    </w:p>
    <w:p w14:paraId="67E55DC5" w14:textId="4B39C3B0" w:rsidR="009F6FD1" w:rsidRDefault="00E61048">
      <w:pPr>
        <w:pStyle w:val="Kazalovsebine2"/>
        <w:rPr>
          <w:rFonts w:asciiTheme="minorHAnsi" w:eastAsiaTheme="minorEastAsia" w:hAnsiTheme="minorHAnsi" w:cstheme="minorBidi"/>
          <w:color w:val="auto"/>
          <w:sz w:val="22"/>
          <w:szCs w:val="22"/>
        </w:rPr>
      </w:pPr>
      <w:hyperlink w:anchor="_Toc162340983" w:history="1">
        <w:r w:rsidR="009F6FD1" w:rsidRPr="009C4FFD">
          <w:rPr>
            <w:rStyle w:val="Hiperpovezava"/>
            <w:rFonts w:eastAsia="Calibri"/>
            <w:lang w:eastAsia="en-US"/>
          </w:rPr>
          <w:t>4.2</w:t>
        </w:r>
        <w:r w:rsidR="009F6FD1">
          <w:rPr>
            <w:rFonts w:asciiTheme="minorHAnsi" w:eastAsiaTheme="minorEastAsia" w:hAnsiTheme="minorHAnsi" w:cstheme="minorBidi"/>
            <w:color w:val="auto"/>
            <w:sz w:val="22"/>
            <w:szCs w:val="22"/>
          </w:rPr>
          <w:tab/>
        </w:r>
        <w:r w:rsidR="009F6FD1" w:rsidRPr="009C4FFD">
          <w:rPr>
            <w:rStyle w:val="Hiperpovezava"/>
            <w:rFonts w:eastAsia="Calibri"/>
            <w:lang w:eastAsia="en-US"/>
          </w:rPr>
          <w:t>Predložitev vzorcev blaga</w:t>
        </w:r>
        <w:r w:rsidR="009F6FD1">
          <w:rPr>
            <w:webHidden/>
          </w:rPr>
          <w:tab/>
        </w:r>
        <w:r w:rsidR="009F6FD1">
          <w:rPr>
            <w:webHidden/>
          </w:rPr>
          <w:fldChar w:fldCharType="begin"/>
        </w:r>
        <w:r w:rsidR="009F6FD1">
          <w:rPr>
            <w:webHidden/>
          </w:rPr>
          <w:instrText xml:space="preserve"> PAGEREF _Toc162340983 \h </w:instrText>
        </w:r>
        <w:r w:rsidR="009F6FD1">
          <w:rPr>
            <w:webHidden/>
          </w:rPr>
        </w:r>
        <w:r w:rsidR="009F6FD1">
          <w:rPr>
            <w:webHidden/>
          </w:rPr>
          <w:fldChar w:fldCharType="separate"/>
        </w:r>
        <w:r w:rsidR="009F6FD1">
          <w:rPr>
            <w:webHidden/>
          </w:rPr>
          <w:t>5</w:t>
        </w:r>
        <w:r w:rsidR="009F6FD1">
          <w:rPr>
            <w:webHidden/>
          </w:rPr>
          <w:fldChar w:fldCharType="end"/>
        </w:r>
      </w:hyperlink>
    </w:p>
    <w:p w14:paraId="654B40FB" w14:textId="4B475A20" w:rsidR="009F6FD1" w:rsidRDefault="00E61048">
      <w:pPr>
        <w:pStyle w:val="Kazalovsebine1"/>
        <w:rPr>
          <w:rFonts w:asciiTheme="minorHAnsi" w:eastAsiaTheme="minorEastAsia" w:hAnsiTheme="minorHAnsi" w:cstheme="minorBidi"/>
          <w:bCs w:val="0"/>
          <w:caps w:val="0"/>
          <w:sz w:val="22"/>
          <w:szCs w:val="22"/>
        </w:rPr>
      </w:pPr>
      <w:hyperlink w:anchor="_Toc162340984" w:history="1">
        <w:r w:rsidR="009F6FD1" w:rsidRPr="009C4FFD">
          <w:rPr>
            <w:rStyle w:val="Hiperpovezava"/>
          </w:rPr>
          <w:t>5</w:t>
        </w:r>
        <w:r w:rsidR="009F6FD1">
          <w:rPr>
            <w:rFonts w:asciiTheme="minorHAnsi" w:eastAsiaTheme="minorEastAsia" w:hAnsiTheme="minorHAnsi" w:cstheme="minorBidi"/>
            <w:bCs w:val="0"/>
            <w:caps w:val="0"/>
            <w:sz w:val="22"/>
            <w:szCs w:val="22"/>
          </w:rPr>
          <w:tab/>
        </w:r>
        <w:r w:rsidR="009F6FD1" w:rsidRPr="009C4FFD">
          <w:rPr>
            <w:rStyle w:val="Hiperpovezava"/>
          </w:rPr>
          <w:t>ODPIRANJE PONUDB</w:t>
        </w:r>
        <w:r w:rsidR="009F6FD1">
          <w:rPr>
            <w:webHidden/>
          </w:rPr>
          <w:tab/>
        </w:r>
        <w:r w:rsidR="009F6FD1">
          <w:rPr>
            <w:webHidden/>
          </w:rPr>
          <w:fldChar w:fldCharType="begin"/>
        </w:r>
        <w:r w:rsidR="009F6FD1">
          <w:rPr>
            <w:webHidden/>
          </w:rPr>
          <w:instrText xml:space="preserve"> PAGEREF _Toc162340984 \h </w:instrText>
        </w:r>
        <w:r w:rsidR="009F6FD1">
          <w:rPr>
            <w:webHidden/>
          </w:rPr>
        </w:r>
        <w:r w:rsidR="009F6FD1">
          <w:rPr>
            <w:webHidden/>
          </w:rPr>
          <w:fldChar w:fldCharType="separate"/>
        </w:r>
        <w:r w:rsidR="009F6FD1">
          <w:rPr>
            <w:webHidden/>
          </w:rPr>
          <w:t>5</w:t>
        </w:r>
        <w:r w:rsidR="009F6FD1">
          <w:rPr>
            <w:webHidden/>
          </w:rPr>
          <w:fldChar w:fldCharType="end"/>
        </w:r>
      </w:hyperlink>
    </w:p>
    <w:p w14:paraId="1308C50A" w14:textId="384B4B19" w:rsidR="009F6FD1" w:rsidRDefault="00E61048">
      <w:pPr>
        <w:pStyle w:val="Kazalovsebine1"/>
        <w:rPr>
          <w:rFonts w:asciiTheme="minorHAnsi" w:eastAsiaTheme="minorEastAsia" w:hAnsiTheme="minorHAnsi" w:cstheme="minorBidi"/>
          <w:bCs w:val="0"/>
          <w:caps w:val="0"/>
          <w:sz w:val="22"/>
          <w:szCs w:val="22"/>
        </w:rPr>
      </w:pPr>
      <w:hyperlink w:anchor="_Toc162340985" w:history="1">
        <w:r w:rsidR="009F6FD1" w:rsidRPr="009C4FFD">
          <w:rPr>
            <w:rStyle w:val="Hiperpovezava"/>
          </w:rPr>
          <w:t>6</w:t>
        </w:r>
        <w:r w:rsidR="009F6FD1">
          <w:rPr>
            <w:rFonts w:asciiTheme="minorHAnsi" w:eastAsiaTheme="minorEastAsia" w:hAnsiTheme="minorHAnsi" w:cstheme="minorBidi"/>
            <w:bCs w:val="0"/>
            <w:caps w:val="0"/>
            <w:sz w:val="22"/>
            <w:szCs w:val="22"/>
          </w:rPr>
          <w:tab/>
        </w:r>
        <w:r w:rsidR="009F6FD1" w:rsidRPr="009C4FFD">
          <w:rPr>
            <w:rStyle w:val="Hiperpovezava"/>
          </w:rPr>
          <w:t>DODATNA OBVESTILA IN POJASNILA</w:t>
        </w:r>
        <w:r w:rsidR="009F6FD1">
          <w:rPr>
            <w:webHidden/>
          </w:rPr>
          <w:tab/>
        </w:r>
        <w:r w:rsidR="009F6FD1">
          <w:rPr>
            <w:webHidden/>
          </w:rPr>
          <w:fldChar w:fldCharType="begin"/>
        </w:r>
        <w:r w:rsidR="009F6FD1">
          <w:rPr>
            <w:webHidden/>
          </w:rPr>
          <w:instrText xml:space="preserve"> PAGEREF _Toc162340985 \h </w:instrText>
        </w:r>
        <w:r w:rsidR="009F6FD1">
          <w:rPr>
            <w:webHidden/>
          </w:rPr>
        </w:r>
        <w:r w:rsidR="009F6FD1">
          <w:rPr>
            <w:webHidden/>
          </w:rPr>
          <w:fldChar w:fldCharType="separate"/>
        </w:r>
        <w:r w:rsidR="009F6FD1">
          <w:rPr>
            <w:webHidden/>
          </w:rPr>
          <w:t>6</w:t>
        </w:r>
        <w:r w:rsidR="009F6FD1">
          <w:rPr>
            <w:webHidden/>
          </w:rPr>
          <w:fldChar w:fldCharType="end"/>
        </w:r>
      </w:hyperlink>
    </w:p>
    <w:p w14:paraId="527BBAAB" w14:textId="7260766C" w:rsidR="009F6FD1" w:rsidRDefault="00E61048">
      <w:pPr>
        <w:pStyle w:val="Kazalovsebine1"/>
        <w:rPr>
          <w:rFonts w:asciiTheme="minorHAnsi" w:eastAsiaTheme="minorEastAsia" w:hAnsiTheme="minorHAnsi" w:cstheme="minorBidi"/>
          <w:bCs w:val="0"/>
          <w:caps w:val="0"/>
          <w:sz w:val="22"/>
          <w:szCs w:val="22"/>
        </w:rPr>
      </w:pPr>
      <w:hyperlink w:anchor="_Toc162340986" w:history="1">
        <w:r w:rsidR="009F6FD1" w:rsidRPr="009C4FFD">
          <w:rPr>
            <w:rStyle w:val="Hiperpovezava"/>
          </w:rPr>
          <w:t>7</w:t>
        </w:r>
        <w:r w:rsidR="009F6FD1">
          <w:rPr>
            <w:rFonts w:asciiTheme="minorHAnsi" w:eastAsiaTheme="minorEastAsia" w:hAnsiTheme="minorHAnsi" w:cstheme="minorBidi"/>
            <w:bCs w:val="0"/>
            <w:caps w:val="0"/>
            <w:sz w:val="22"/>
            <w:szCs w:val="22"/>
          </w:rPr>
          <w:tab/>
        </w:r>
        <w:r w:rsidR="009F6FD1" w:rsidRPr="009C4FFD">
          <w:rPr>
            <w:rStyle w:val="Hiperpovezava"/>
          </w:rPr>
          <w:t>PRAVNA PODLAGA ZA IZVEDBO JAVNEGA NAROČILA</w:t>
        </w:r>
        <w:r w:rsidR="009F6FD1">
          <w:rPr>
            <w:webHidden/>
          </w:rPr>
          <w:tab/>
        </w:r>
        <w:r w:rsidR="009F6FD1">
          <w:rPr>
            <w:webHidden/>
          </w:rPr>
          <w:fldChar w:fldCharType="begin"/>
        </w:r>
        <w:r w:rsidR="009F6FD1">
          <w:rPr>
            <w:webHidden/>
          </w:rPr>
          <w:instrText xml:space="preserve"> PAGEREF _Toc162340986 \h </w:instrText>
        </w:r>
        <w:r w:rsidR="009F6FD1">
          <w:rPr>
            <w:webHidden/>
          </w:rPr>
        </w:r>
        <w:r w:rsidR="009F6FD1">
          <w:rPr>
            <w:webHidden/>
          </w:rPr>
          <w:fldChar w:fldCharType="separate"/>
        </w:r>
        <w:r w:rsidR="009F6FD1">
          <w:rPr>
            <w:webHidden/>
          </w:rPr>
          <w:t>6</w:t>
        </w:r>
        <w:r w:rsidR="009F6FD1">
          <w:rPr>
            <w:webHidden/>
          </w:rPr>
          <w:fldChar w:fldCharType="end"/>
        </w:r>
      </w:hyperlink>
    </w:p>
    <w:p w14:paraId="6FB50823" w14:textId="665F7E2A" w:rsidR="009F6FD1" w:rsidRDefault="00E61048">
      <w:pPr>
        <w:pStyle w:val="Kazalovsebine1"/>
        <w:rPr>
          <w:rFonts w:asciiTheme="minorHAnsi" w:eastAsiaTheme="minorEastAsia" w:hAnsiTheme="minorHAnsi" w:cstheme="minorBidi"/>
          <w:bCs w:val="0"/>
          <w:caps w:val="0"/>
          <w:sz w:val="22"/>
          <w:szCs w:val="22"/>
        </w:rPr>
      </w:pPr>
      <w:hyperlink w:anchor="_Toc162340987" w:history="1">
        <w:r w:rsidR="009F6FD1" w:rsidRPr="009C4FFD">
          <w:rPr>
            <w:rStyle w:val="Hiperpovezava"/>
          </w:rPr>
          <w:t>8</w:t>
        </w:r>
        <w:r w:rsidR="009F6FD1">
          <w:rPr>
            <w:rFonts w:asciiTheme="minorHAnsi" w:eastAsiaTheme="minorEastAsia" w:hAnsiTheme="minorHAnsi" w:cstheme="minorBidi"/>
            <w:bCs w:val="0"/>
            <w:caps w:val="0"/>
            <w:sz w:val="22"/>
            <w:szCs w:val="22"/>
          </w:rPr>
          <w:tab/>
        </w:r>
        <w:r w:rsidR="009F6FD1" w:rsidRPr="009C4FFD">
          <w:rPr>
            <w:rStyle w:val="Hiperpovezava"/>
          </w:rPr>
          <w:t>UGOTAVLJANJE SPOSOBNOSTI PONUDNIKA</w:t>
        </w:r>
        <w:r w:rsidR="009F6FD1">
          <w:rPr>
            <w:webHidden/>
          </w:rPr>
          <w:tab/>
        </w:r>
        <w:r w:rsidR="009F6FD1">
          <w:rPr>
            <w:webHidden/>
          </w:rPr>
          <w:fldChar w:fldCharType="begin"/>
        </w:r>
        <w:r w:rsidR="009F6FD1">
          <w:rPr>
            <w:webHidden/>
          </w:rPr>
          <w:instrText xml:space="preserve"> PAGEREF _Toc162340987 \h </w:instrText>
        </w:r>
        <w:r w:rsidR="009F6FD1">
          <w:rPr>
            <w:webHidden/>
          </w:rPr>
        </w:r>
        <w:r w:rsidR="009F6FD1">
          <w:rPr>
            <w:webHidden/>
          </w:rPr>
          <w:fldChar w:fldCharType="separate"/>
        </w:r>
        <w:r w:rsidR="009F6FD1">
          <w:rPr>
            <w:webHidden/>
          </w:rPr>
          <w:t>6</w:t>
        </w:r>
        <w:r w:rsidR="009F6FD1">
          <w:rPr>
            <w:webHidden/>
          </w:rPr>
          <w:fldChar w:fldCharType="end"/>
        </w:r>
      </w:hyperlink>
    </w:p>
    <w:p w14:paraId="0F0614A3" w14:textId="6C9E3AD7" w:rsidR="009F6FD1" w:rsidRDefault="00E61048">
      <w:pPr>
        <w:pStyle w:val="Kazalovsebine2"/>
        <w:rPr>
          <w:rFonts w:asciiTheme="minorHAnsi" w:eastAsiaTheme="minorEastAsia" w:hAnsiTheme="minorHAnsi" w:cstheme="minorBidi"/>
          <w:color w:val="auto"/>
          <w:sz w:val="22"/>
          <w:szCs w:val="22"/>
        </w:rPr>
      </w:pPr>
      <w:hyperlink w:anchor="_Toc162340988" w:history="1">
        <w:r w:rsidR="009F6FD1" w:rsidRPr="009C4FFD">
          <w:rPr>
            <w:rStyle w:val="Hiperpovezava"/>
          </w:rPr>
          <w:t>8.1</w:t>
        </w:r>
        <w:r w:rsidR="009F6FD1">
          <w:rPr>
            <w:rFonts w:asciiTheme="minorHAnsi" w:eastAsiaTheme="minorEastAsia" w:hAnsiTheme="minorHAnsi" w:cstheme="minorBidi"/>
            <w:color w:val="auto"/>
            <w:sz w:val="22"/>
            <w:szCs w:val="22"/>
          </w:rPr>
          <w:tab/>
        </w:r>
        <w:r w:rsidR="009F6FD1" w:rsidRPr="009C4FFD">
          <w:rPr>
            <w:rStyle w:val="Hiperpovezava"/>
          </w:rPr>
          <w:t>Razlogi za izključitev</w:t>
        </w:r>
        <w:r w:rsidR="009F6FD1">
          <w:rPr>
            <w:webHidden/>
          </w:rPr>
          <w:tab/>
        </w:r>
        <w:r w:rsidR="009F6FD1">
          <w:rPr>
            <w:webHidden/>
          </w:rPr>
          <w:fldChar w:fldCharType="begin"/>
        </w:r>
        <w:r w:rsidR="009F6FD1">
          <w:rPr>
            <w:webHidden/>
          </w:rPr>
          <w:instrText xml:space="preserve"> PAGEREF _Toc162340988 \h </w:instrText>
        </w:r>
        <w:r w:rsidR="009F6FD1">
          <w:rPr>
            <w:webHidden/>
          </w:rPr>
        </w:r>
        <w:r w:rsidR="009F6FD1">
          <w:rPr>
            <w:webHidden/>
          </w:rPr>
          <w:fldChar w:fldCharType="separate"/>
        </w:r>
        <w:r w:rsidR="009F6FD1">
          <w:rPr>
            <w:webHidden/>
          </w:rPr>
          <w:t>7</w:t>
        </w:r>
        <w:r w:rsidR="009F6FD1">
          <w:rPr>
            <w:webHidden/>
          </w:rPr>
          <w:fldChar w:fldCharType="end"/>
        </w:r>
      </w:hyperlink>
    </w:p>
    <w:p w14:paraId="775276AC" w14:textId="5E451553" w:rsidR="009F6FD1" w:rsidRDefault="00E61048">
      <w:pPr>
        <w:pStyle w:val="Kazalovsebine2"/>
        <w:rPr>
          <w:rFonts w:asciiTheme="minorHAnsi" w:eastAsiaTheme="minorEastAsia" w:hAnsiTheme="minorHAnsi" w:cstheme="minorBidi"/>
          <w:color w:val="auto"/>
          <w:sz w:val="22"/>
          <w:szCs w:val="22"/>
        </w:rPr>
      </w:pPr>
      <w:hyperlink w:anchor="_Toc162340989" w:history="1">
        <w:r w:rsidR="009F6FD1" w:rsidRPr="009C4FFD">
          <w:rPr>
            <w:rStyle w:val="Hiperpovezava"/>
          </w:rPr>
          <w:t>8.2</w:t>
        </w:r>
        <w:r w:rsidR="009F6FD1">
          <w:rPr>
            <w:rFonts w:asciiTheme="minorHAnsi" w:eastAsiaTheme="minorEastAsia" w:hAnsiTheme="minorHAnsi" w:cstheme="minorBidi"/>
            <w:color w:val="auto"/>
            <w:sz w:val="22"/>
            <w:szCs w:val="22"/>
          </w:rPr>
          <w:tab/>
        </w:r>
        <w:r w:rsidR="009F6FD1" w:rsidRPr="009C4FFD">
          <w:rPr>
            <w:rStyle w:val="Hiperpovezava"/>
          </w:rPr>
          <w:t>Pogoji za sodelovanje</w:t>
        </w:r>
        <w:r w:rsidR="009F6FD1">
          <w:rPr>
            <w:webHidden/>
          </w:rPr>
          <w:tab/>
        </w:r>
        <w:r w:rsidR="009F6FD1">
          <w:rPr>
            <w:webHidden/>
          </w:rPr>
          <w:fldChar w:fldCharType="begin"/>
        </w:r>
        <w:r w:rsidR="009F6FD1">
          <w:rPr>
            <w:webHidden/>
          </w:rPr>
          <w:instrText xml:space="preserve"> PAGEREF _Toc162340989 \h </w:instrText>
        </w:r>
        <w:r w:rsidR="009F6FD1">
          <w:rPr>
            <w:webHidden/>
          </w:rPr>
        </w:r>
        <w:r w:rsidR="009F6FD1">
          <w:rPr>
            <w:webHidden/>
          </w:rPr>
          <w:fldChar w:fldCharType="separate"/>
        </w:r>
        <w:r w:rsidR="009F6FD1">
          <w:rPr>
            <w:webHidden/>
          </w:rPr>
          <w:t>8</w:t>
        </w:r>
        <w:r w:rsidR="009F6FD1">
          <w:rPr>
            <w:webHidden/>
          </w:rPr>
          <w:fldChar w:fldCharType="end"/>
        </w:r>
      </w:hyperlink>
    </w:p>
    <w:p w14:paraId="319F8CF0" w14:textId="075BBCC4" w:rsidR="009F6FD1" w:rsidRDefault="00E61048">
      <w:pPr>
        <w:pStyle w:val="Kazalovsebine3"/>
        <w:rPr>
          <w:rFonts w:asciiTheme="minorHAnsi" w:eastAsiaTheme="minorEastAsia" w:hAnsiTheme="minorHAnsi" w:cstheme="minorBidi"/>
          <w:noProof/>
          <w:sz w:val="22"/>
        </w:rPr>
      </w:pPr>
      <w:hyperlink w:anchor="_Toc162340990" w:history="1">
        <w:r w:rsidR="009F6FD1" w:rsidRPr="009C4FFD">
          <w:rPr>
            <w:rStyle w:val="Hiperpovezava"/>
            <w:noProof/>
          </w:rPr>
          <w:t>8.2.1</w:t>
        </w:r>
        <w:r w:rsidR="009F6FD1">
          <w:rPr>
            <w:rFonts w:asciiTheme="minorHAnsi" w:eastAsiaTheme="minorEastAsia" w:hAnsiTheme="minorHAnsi" w:cstheme="minorBidi"/>
            <w:noProof/>
            <w:sz w:val="22"/>
          </w:rPr>
          <w:tab/>
        </w:r>
        <w:r w:rsidR="009F6FD1" w:rsidRPr="009C4FFD">
          <w:rPr>
            <w:rStyle w:val="Hiperpovezava"/>
            <w:noProof/>
            <w:shd w:val="clear" w:color="auto" w:fill="FFFFFF"/>
          </w:rPr>
          <w:t>Ustreznost za opravljanje poklicne dejavnosti:</w:t>
        </w:r>
        <w:r w:rsidR="009F6FD1">
          <w:rPr>
            <w:noProof/>
            <w:webHidden/>
          </w:rPr>
          <w:tab/>
        </w:r>
        <w:r w:rsidR="009F6FD1">
          <w:rPr>
            <w:noProof/>
            <w:webHidden/>
          </w:rPr>
          <w:fldChar w:fldCharType="begin"/>
        </w:r>
        <w:r w:rsidR="009F6FD1">
          <w:rPr>
            <w:noProof/>
            <w:webHidden/>
          </w:rPr>
          <w:instrText xml:space="preserve"> PAGEREF _Toc162340990 \h </w:instrText>
        </w:r>
        <w:r w:rsidR="009F6FD1">
          <w:rPr>
            <w:noProof/>
            <w:webHidden/>
          </w:rPr>
        </w:r>
        <w:r w:rsidR="009F6FD1">
          <w:rPr>
            <w:noProof/>
            <w:webHidden/>
          </w:rPr>
          <w:fldChar w:fldCharType="separate"/>
        </w:r>
        <w:r w:rsidR="009F6FD1">
          <w:rPr>
            <w:noProof/>
            <w:webHidden/>
          </w:rPr>
          <w:t>8</w:t>
        </w:r>
        <w:r w:rsidR="009F6FD1">
          <w:rPr>
            <w:noProof/>
            <w:webHidden/>
          </w:rPr>
          <w:fldChar w:fldCharType="end"/>
        </w:r>
      </w:hyperlink>
    </w:p>
    <w:p w14:paraId="50EE8EC1" w14:textId="62A88152" w:rsidR="009F6FD1" w:rsidRDefault="00E61048">
      <w:pPr>
        <w:pStyle w:val="Kazalovsebine3"/>
        <w:rPr>
          <w:rFonts w:asciiTheme="minorHAnsi" w:eastAsiaTheme="minorEastAsia" w:hAnsiTheme="minorHAnsi" w:cstheme="minorBidi"/>
          <w:noProof/>
          <w:sz w:val="22"/>
        </w:rPr>
      </w:pPr>
      <w:hyperlink w:anchor="_Toc162340991" w:history="1">
        <w:r w:rsidR="009F6FD1" w:rsidRPr="009C4FFD">
          <w:rPr>
            <w:rStyle w:val="Hiperpovezava"/>
            <w:noProof/>
          </w:rPr>
          <w:t>8.2.2</w:t>
        </w:r>
        <w:r w:rsidR="009F6FD1">
          <w:rPr>
            <w:rFonts w:asciiTheme="minorHAnsi" w:eastAsiaTheme="minorEastAsia" w:hAnsiTheme="minorHAnsi" w:cstheme="minorBidi"/>
            <w:noProof/>
            <w:sz w:val="22"/>
          </w:rPr>
          <w:tab/>
        </w:r>
        <w:r w:rsidR="009F6FD1" w:rsidRPr="009C4FFD">
          <w:rPr>
            <w:rStyle w:val="Hiperpovezava"/>
            <w:noProof/>
          </w:rPr>
          <w:t>Tehnična sposobnost</w:t>
        </w:r>
        <w:r w:rsidR="009F6FD1">
          <w:rPr>
            <w:noProof/>
            <w:webHidden/>
          </w:rPr>
          <w:tab/>
        </w:r>
        <w:r w:rsidR="009F6FD1">
          <w:rPr>
            <w:noProof/>
            <w:webHidden/>
          </w:rPr>
          <w:fldChar w:fldCharType="begin"/>
        </w:r>
        <w:r w:rsidR="009F6FD1">
          <w:rPr>
            <w:noProof/>
            <w:webHidden/>
          </w:rPr>
          <w:instrText xml:space="preserve"> PAGEREF _Toc162340991 \h </w:instrText>
        </w:r>
        <w:r w:rsidR="009F6FD1">
          <w:rPr>
            <w:noProof/>
            <w:webHidden/>
          </w:rPr>
        </w:r>
        <w:r w:rsidR="009F6FD1">
          <w:rPr>
            <w:noProof/>
            <w:webHidden/>
          </w:rPr>
          <w:fldChar w:fldCharType="separate"/>
        </w:r>
        <w:r w:rsidR="009F6FD1">
          <w:rPr>
            <w:noProof/>
            <w:webHidden/>
          </w:rPr>
          <w:t>9</w:t>
        </w:r>
        <w:r w:rsidR="009F6FD1">
          <w:rPr>
            <w:noProof/>
            <w:webHidden/>
          </w:rPr>
          <w:fldChar w:fldCharType="end"/>
        </w:r>
      </w:hyperlink>
    </w:p>
    <w:p w14:paraId="6AE76B76" w14:textId="7A2EBEC4" w:rsidR="009F6FD1" w:rsidRDefault="00E61048">
      <w:pPr>
        <w:pStyle w:val="Kazalovsebine1"/>
        <w:rPr>
          <w:rFonts w:asciiTheme="minorHAnsi" w:eastAsiaTheme="minorEastAsia" w:hAnsiTheme="minorHAnsi" w:cstheme="minorBidi"/>
          <w:bCs w:val="0"/>
          <w:caps w:val="0"/>
          <w:sz w:val="22"/>
          <w:szCs w:val="22"/>
        </w:rPr>
      </w:pPr>
      <w:hyperlink w:anchor="_Toc162340992" w:history="1">
        <w:r w:rsidR="009F6FD1" w:rsidRPr="009C4FFD">
          <w:rPr>
            <w:rStyle w:val="Hiperpovezava"/>
          </w:rPr>
          <w:t>9</w:t>
        </w:r>
        <w:r w:rsidR="009F6FD1">
          <w:rPr>
            <w:rFonts w:asciiTheme="minorHAnsi" w:eastAsiaTheme="minorEastAsia" w:hAnsiTheme="minorHAnsi" w:cstheme="minorBidi"/>
            <w:bCs w:val="0"/>
            <w:caps w:val="0"/>
            <w:sz w:val="22"/>
            <w:szCs w:val="22"/>
          </w:rPr>
          <w:tab/>
        </w:r>
        <w:r w:rsidR="009F6FD1" w:rsidRPr="009C4FFD">
          <w:rPr>
            <w:rStyle w:val="Hiperpovezava"/>
          </w:rPr>
          <w:t>MERILO</w:t>
        </w:r>
        <w:r w:rsidR="009F6FD1">
          <w:rPr>
            <w:webHidden/>
          </w:rPr>
          <w:tab/>
        </w:r>
        <w:r w:rsidR="009F6FD1">
          <w:rPr>
            <w:webHidden/>
          </w:rPr>
          <w:fldChar w:fldCharType="begin"/>
        </w:r>
        <w:r w:rsidR="009F6FD1">
          <w:rPr>
            <w:webHidden/>
          </w:rPr>
          <w:instrText xml:space="preserve"> PAGEREF _Toc162340992 \h </w:instrText>
        </w:r>
        <w:r w:rsidR="009F6FD1">
          <w:rPr>
            <w:webHidden/>
          </w:rPr>
        </w:r>
        <w:r w:rsidR="009F6FD1">
          <w:rPr>
            <w:webHidden/>
          </w:rPr>
          <w:fldChar w:fldCharType="separate"/>
        </w:r>
        <w:r w:rsidR="009F6FD1">
          <w:rPr>
            <w:webHidden/>
          </w:rPr>
          <w:t>9</w:t>
        </w:r>
        <w:r w:rsidR="009F6FD1">
          <w:rPr>
            <w:webHidden/>
          </w:rPr>
          <w:fldChar w:fldCharType="end"/>
        </w:r>
      </w:hyperlink>
    </w:p>
    <w:p w14:paraId="4B12768B" w14:textId="31E22D6A" w:rsidR="009F6FD1" w:rsidRDefault="00E61048">
      <w:pPr>
        <w:pStyle w:val="Kazalovsebine1"/>
        <w:rPr>
          <w:rFonts w:asciiTheme="minorHAnsi" w:eastAsiaTheme="minorEastAsia" w:hAnsiTheme="minorHAnsi" w:cstheme="minorBidi"/>
          <w:bCs w:val="0"/>
          <w:caps w:val="0"/>
          <w:sz w:val="22"/>
          <w:szCs w:val="22"/>
        </w:rPr>
      </w:pPr>
      <w:hyperlink w:anchor="_Toc162340993" w:history="1">
        <w:r w:rsidR="009F6FD1" w:rsidRPr="009C4FFD">
          <w:rPr>
            <w:rStyle w:val="Hiperpovezava"/>
          </w:rPr>
          <w:t>10</w:t>
        </w:r>
        <w:r w:rsidR="009F6FD1">
          <w:rPr>
            <w:rFonts w:asciiTheme="minorHAnsi" w:eastAsiaTheme="minorEastAsia" w:hAnsiTheme="minorHAnsi" w:cstheme="minorBidi"/>
            <w:bCs w:val="0"/>
            <w:caps w:val="0"/>
            <w:sz w:val="22"/>
            <w:szCs w:val="22"/>
          </w:rPr>
          <w:tab/>
        </w:r>
        <w:r w:rsidR="009F6FD1" w:rsidRPr="009C4FFD">
          <w:rPr>
            <w:rStyle w:val="Hiperpovezava"/>
          </w:rPr>
          <w:t>IZDELAVA PONUDBE</w:t>
        </w:r>
        <w:r w:rsidR="009F6FD1">
          <w:rPr>
            <w:webHidden/>
          </w:rPr>
          <w:tab/>
        </w:r>
        <w:r w:rsidR="009F6FD1">
          <w:rPr>
            <w:webHidden/>
          </w:rPr>
          <w:fldChar w:fldCharType="begin"/>
        </w:r>
        <w:r w:rsidR="009F6FD1">
          <w:rPr>
            <w:webHidden/>
          </w:rPr>
          <w:instrText xml:space="preserve"> PAGEREF _Toc162340993 \h </w:instrText>
        </w:r>
        <w:r w:rsidR="009F6FD1">
          <w:rPr>
            <w:webHidden/>
          </w:rPr>
        </w:r>
        <w:r w:rsidR="009F6FD1">
          <w:rPr>
            <w:webHidden/>
          </w:rPr>
          <w:fldChar w:fldCharType="separate"/>
        </w:r>
        <w:r w:rsidR="009F6FD1">
          <w:rPr>
            <w:webHidden/>
          </w:rPr>
          <w:t>10</w:t>
        </w:r>
        <w:r w:rsidR="009F6FD1">
          <w:rPr>
            <w:webHidden/>
          </w:rPr>
          <w:fldChar w:fldCharType="end"/>
        </w:r>
      </w:hyperlink>
    </w:p>
    <w:p w14:paraId="1E5A82E6" w14:textId="2B2D24C7" w:rsidR="009F6FD1" w:rsidRDefault="00E61048">
      <w:pPr>
        <w:pStyle w:val="Kazalovsebine2"/>
        <w:rPr>
          <w:rFonts w:asciiTheme="minorHAnsi" w:eastAsiaTheme="minorEastAsia" w:hAnsiTheme="minorHAnsi" w:cstheme="minorBidi"/>
          <w:color w:val="auto"/>
          <w:sz w:val="22"/>
          <w:szCs w:val="22"/>
        </w:rPr>
      </w:pPr>
      <w:hyperlink w:anchor="_Toc162340994" w:history="1">
        <w:r w:rsidR="009F6FD1" w:rsidRPr="009C4FFD">
          <w:rPr>
            <w:rStyle w:val="Hiperpovezava"/>
          </w:rPr>
          <w:t>10.1</w:t>
        </w:r>
        <w:r w:rsidR="009F6FD1">
          <w:rPr>
            <w:rFonts w:asciiTheme="minorHAnsi" w:eastAsiaTheme="minorEastAsia" w:hAnsiTheme="minorHAnsi" w:cstheme="minorBidi"/>
            <w:color w:val="auto"/>
            <w:sz w:val="22"/>
            <w:szCs w:val="22"/>
          </w:rPr>
          <w:tab/>
        </w:r>
        <w:r w:rsidR="009F6FD1" w:rsidRPr="009C4FFD">
          <w:rPr>
            <w:rStyle w:val="Hiperpovezava"/>
          </w:rPr>
          <w:t>Priprava in oddaja ponudbe v sistem e-JN</w:t>
        </w:r>
        <w:r w:rsidR="009F6FD1">
          <w:rPr>
            <w:webHidden/>
          </w:rPr>
          <w:tab/>
        </w:r>
        <w:r w:rsidR="009F6FD1">
          <w:rPr>
            <w:webHidden/>
          </w:rPr>
          <w:fldChar w:fldCharType="begin"/>
        </w:r>
        <w:r w:rsidR="009F6FD1">
          <w:rPr>
            <w:webHidden/>
          </w:rPr>
          <w:instrText xml:space="preserve"> PAGEREF _Toc162340994 \h </w:instrText>
        </w:r>
        <w:r w:rsidR="009F6FD1">
          <w:rPr>
            <w:webHidden/>
          </w:rPr>
        </w:r>
        <w:r w:rsidR="009F6FD1">
          <w:rPr>
            <w:webHidden/>
          </w:rPr>
          <w:fldChar w:fldCharType="separate"/>
        </w:r>
        <w:r w:rsidR="009F6FD1">
          <w:rPr>
            <w:webHidden/>
          </w:rPr>
          <w:t>10</w:t>
        </w:r>
        <w:r w:rsidR="009F6FD1">
          <w:rPr>
            <w:webHidden/>
          </w:rPr>
          <w:fldChar w:fldCharType="end"/>
        </w:r>
      </w:hyperlink>
    </w:p>
    <w:p w14:paraId="115C6136" w14:textId="631D7E2E" w:rsidR="009F6FD1" w:rsidRDefault="00E61048">
      <w:pPr>
        <w:pStyle w:val="Kazalovsebine3"/>
        <w:tabs>
          <w:tab w:val="left" w:pos="1760"/>
        </w:tabs>
        <w:rPr>
          <w:rFonts w:asciiTheme="minorHAnsi" w:eastAsiaTheme="minorEastAsia" w:hAnsiTheme="minorHAnsi" w:cstheme="minorBidi"/>
          <w:noProof/>
          <w:sz w:val="22"/>
        </w:rPr>
      </w:pPr>
      <w:hyperlink w:anchor="_Toc162340995" w:history="1">
        <w:r w:rsidR="009F6FD1" w:rsidRPr="009C4FFD">
          <w:rPr>
            <w:rStyle w:val="Hiperpovezava"/>
            <w:noProof/>
          </w:rPr>
          <w:t>10.1.1</w:t>
        </w:r>
        <w:r w:rsidR="009F6FD1">
          <w:rPr>
            <w:rFonts w:asciiTheme="minorHAnsi" w:eastAsiaTheme="minorEastAsia" w:hAnsiTheme="minorHAnsi" w:cstheme="minorBidi"/>
            <w:noProof/>
            <w:sz w:val="22"/>
          </w:rPr>
          <w:tab/>
        </w:r>
        <w:r w:rsidR="009F6FD1" w:rsidRPr="009C4FFD">
          <w:rPr>
            <w:rStyle w:val="Hiperpovezava"/>
            <w:noProof/>
          </w:rPr>
          <w:t>Navodila za izpolnitev ponudbenega predračuna</w:t>
        </w:r>
        <w:r w:rsidR="009F6FD1">
          <w:rPr>
            <w:noProof/>
            <w:webHidden/>
          </w:rPr>
          <w:tab/>
        </w:r>
        <w:r w:rsidR="009F6FD1">
          <w:rPr>
            <w:noProof/>
            <w:webHidden/>
          </w:rPr>
          <w:fldChar w:fldCharType="begin"/>
        </w:r>
        <w:r w:rsidR="009F6FD1">
          <w:rPr>
            <w:noProof/>
            <w:webHidden/>
          </w:rPr>
          <w:instrText xml:space="preserve"> PAGEREF _Toc162340995 \h </w:instrText>
        </w:r>
        <w:r w:rsidR="009F6FD1">
          <w:rPr>
            <w:noProof/>
            <w:webHidden/>
          </w:rPr>
        </w:r>
        <w:r w:rsidR="009F6FD1">
          <w:rPr>
            <w:noProof/>
            <w:webHidden/>
          </w:rPr>
          <w:fldChar w:fldCharType="separate"/>
        </w:r>
        <w:r w:rsidR="009F6FD1">
          <w:rPr>
            <w:noProof/>
            <w:webHidden/>
          </w:rPr>
          <w:t>10</w:t>
        </w:r>
        <w:r w:rsidR="009F6FD1">
          <w:rPr>
            <w:noProof/>
            <w:webHidden/>
          </w:rPr>
          <w:fldChar w:fldCharType="end"/>
        </w:r>
      </w:hyperlink>
    </w:p>
    <w:p w14:paraId="200A1C2D" w14:textId="1574A879" w:rsidR="009F6FD1" w:rsidRDefault="00E61048">
      <w:pPr>
        <w:pStyle w:val="Kazalovsebine3"/>
        <w:tabs>
          <w:tab w:val="left" w:pos="1760"/>
        </w:tabs>
        <w:rPr>
          <w:rFonts w:asciiTheme="minorHAnsi" w:eastAsiaTheme="minorEastAsia" w:hAnsiTheme="minorHAnsi" w:cstheme="minorBidi"/>
          <w:noProof/>
          <w:sz w:val="22"/>
        </w:rPr>
      </w:pPr>
      <w:hyperlink w:anchor="_Toc162340996" w:history="1">
        <w:r w:rsidR="009F6FD1" w:rsidRPr="009C4FFD">
          <w:rPr>
            <w:rStyle w:val="Hiperpovezava"/>
            <w:noProof/>
          </w:rPr>
          <w:t>10.1.2</w:t>
        </w:r>
        <w:r w:rsidR="009F6FD1">
          <w:rPr>
            <w:rFonts w:asciiTheme="minorHAnsi" w:eastAsiaTheme="minorEastAsia" w:hAnsiTheme="minorHAnsi" w:cstheme="minorBidi"/>
            <w:noProof/>
            <w:sz w:val="22"/>
          </w:rPr>
          <w:tab/>
        </w:r>
        <w:r w:rsidR="009F6FD1" w:rsidRPr="009C4FFD">
          <w:rPr>
            <w:rStyle w:val="Hiperpovezava"/>
            <w:noProof/>
          </w:rPr>
          <w:t>Obrazec »ESPD« za vse gospodarske subjekte</w:t>
        </w:r>
        <w:r w:rsidR="009F6FD1">
          <w:rPr>
            <w:noProof/>
            <w:webHidden/>
          </w:rPr>
          <w:tab/>
        </w:r>
        <w:r w:rsidR="009F6FD1">
          <w:rPr>
            <w:noProof/>
            <w:webHidden/>
          </w:rPr>
          <w:fldChar w:fldCharType="begin"/>
        </w:r>
        <w:r w:rsidR="009F6FD1">
          <w:rPr>
            <w:noProof/>
            <w:webHidden/>
          </w:rPr>
          <w:instrText xml:space="preserve"> PAGEREF _Toc162340996 \h </w:instrText>
        </w:r>
        <w:r w:rsidR="009F6FD1">
          <w:rPr>
            <w:noProof/>
            <w:webHidden/>
          </w:rPr>
        </w:r>
        <w:r w:rsidR="009F6FD1">
          <w:rPr>
            <w:noProof/>
            <w:webHidden/>
          </w:rPr>
          <w:fldChar w:fldCharType="separate"/>
        </w:r>
        <w:r w:rsidR="009F6FD1">
          <w:rPr>
            <w:noProof/>
            <w:webHidden/>
          </w:rPr>
          <w:t>11</w:t>
        </w:r>
        <w:r w:rsidR="009F6FD1">
          <w:rPr>
            <w:noProof/>
            <w:webHidden/>
          </w:rPr>
          <w:fldChar w:fldCharType="end"/>
        </w:r>
      </w:hyperlink>
    </w:p>
    <w:p w14:paraId="3EE7AFBB" w14:textId="521586FA" w:rsidR="009F6FD1" w:rsidRDefault="00E61048">
      <w:pPr>
        <w:pStyle w:val="Kazalovsebine2"/>
        <w:rPr>
          <w:rFonts w:asciiTheme="minorHAnsi" w:eastAsiaTheme="minorEastAsia" w:hAnsiTheme="minorHAnsi" w:cstheme="minorBidi"/>
          <w:color w:val="auto"/>
          <w:sz w:val="22"/>
          <w:szCs w:val="22"/>
        </w:rPr>
      </w:pPr>
      <w:hyperlink w:anchor="_Toc162340997" w:history="1">
        <w:r w:rsidR="009F6FD1" w:rsidRPr="009C4FFD">
          <w:rPr>
            <w:rStyle w:val="Hiperpovezava"/>
          </w:rPr>
          <w:t>10.2</w:t>
        </w:r>
        <w:r w:rsidR="009F6FD1">
          <w:rPr>
            <w:rFonts w:asciiTheme="minorHAnsi" w:eastAsiaTheme="minorEastAsia" w:hAnsiTheme="minorHAnsi" w:cstheme="minorBidi"/>
            <w:color w:val="auto"/>
            <w:sz w:val="22"/>
            <w:szCs w:val="22"/>
          </w:rPr>
          <w:tab/>
        </w:r>
        <w:r w:rsidR="009F6FD1" w:rsidRPr="009C4FFD">
          <w:rPr>
            <w:rStyle w:val="Hiperpovezava"/>
          </w:rPr>
          <w:t>Ponudbena dokumentacija</w:t>
        </w:r>
        <w:r w:rsidR="009F6FD1">
          <w:rPr>
            <w:webHidden/>
          </w:rPr>
          <w:tab/>
        </w:r>
        <w:r w:rsidR="009F6FD1">
          <w:rPr>
            <w:webHidden/>
          </w:rPr>
          <w:fldChar w:fldCharType="begin"/>
        </w:r>
        <w:r w:rsidR="009F6FD1">
          <w:rPr>
            <w:webHidden/>
          </w:rPr>
          <w:instrText xml:space="preserve"> PAGEREF _Toc162340997 \h </w:instrText>
        </w:r>
        <w:r w:rsidR="009F6FD1">
          <w:rPr>
            <w:webHidden/>
          </w:rPr>
        </w:r>
        <w:r w:rsidR="009F6FD1">
          <w:rPr>
            <w:webHidden/>
          </w:rPr>
          <w:fldChar w:fldCharType="separate"/>
        </w:r>
        <w:r w:rsidR="009F6FD1">
          <w:rPr>
            <w:webHidden/>
          </w:rPr>
          <w:t>11</w:t>
        </w:r>
        <w:r w:rsidR="009F6FD1">
          <w:rPr>
            <w:webHidden/>
          </w:rPr>
          <w:fldChar w:fldCharType="end"/>
        </w:r>
      </w:hyperlink>
    </w:p>
    <w:p w14:paraId="594D7A6A" w14:textId="15702E83" w:rsidR="009F6FD1" w:rsidRDefault="00E61048">
      <w:pPr>
        <w:pStyle w:val="Kazalovsebine3"/>
        <w:tabs>
          <w:tab w:val="left" w:pos="1760"/>
        </w:tabs>
        <w:rPr>
          <w:rFonts w:asciiTheme="minorHAnsi" w:eastAsiaTheme="minorEastAsia" w:hAnsiTheme="minorHAnsi" w:cstheme="minorBidi"/>
          <w:noProof/>
          <w:sz w:val="22"/>
        </w:rPr>
      </w:pPr>
      <w:hyperlink w:anchor="_Toc162340998" w:history="1">
        <w:r w:rsidR="009F6FD1" w:rsidRPr="009C4FFD">
          <w:rPr>
            <w:rStyle w:val="Hiperpovezava"/>
            <w:noProof/>
          </w:rPr>
          <w:t>10.2.1</w:t>
        </w:r>
        <w:r w:rsidR="009F6FD1">
          <w:rPr>
            <w:rFonts w:asciiTheme="minorHAnsi" w:eastAsiaTheme="minorEastAsia" w:hAnsiTheme="minorHAnsi" w:cstheme="minorBidi"/>
            <w:noProof/>
            <w:sz w:val="22"/>
          </w:rPr>
          <w:tab/>
        </w:r>
        <w:r w:rsidR="009F6FD1" w:rsidRPr="009C4FFD">
          <w:rPr>
            <w:rStyle w:val="Hiperpovezava"/>
            <w:noProof/>
          </w:rPr>
          <w:t>Izpolnjene izjave, obrazce oz. dokumente</w:t>
        </w:r>
        <w:r w:rsidR="009F6FD1">
          <w:rPr>
            <w:noProof/>
            <w:webHidden/>
          </w:rPr>
          <w:tab/>
        </w:r>
        <w:r w:rsidR="009F6FD1">
          <w:rPr>
            <w:noProof/>
            <w:webHidden/>
          </w:rPr>
          <w:fldChar w:fldCharType="begin"/>
        </w:r>
        <w:r w:rsidR="009F6FD1">
          <w:rPr>
            <w:noProof/>
            <w:webHidden/>
          </w:rPr>
          <w:instrText xml:space="preserve"> PAGEREF _Toc162340998 \h </w:instrText>
        </w:r>
        <w:r w:rsidR="009F6FD1">
          <w:rPr>
            <w:noProof/>
            <w:webHidden/>
          </w:rPr>
        </w:r>
        <w:r w:rsidR="009F6FD1">
          <w:rPr>
            <w:noProof/>
            <w:webHidden/>
          </w:rPr>
          <w:fldChar w:fldCharType="separate"/>
        </w:r>
        <w:r w:rsidR="009F6FD1">
          <w:rPr>
            <w:noProof/>
            <w:webHidden/>
          </w:rPr>
          <w:t>11</w:t>
        </w:r>
        <w:r w:rsidR="009F6FD1">
          <w:rPr>
            <w:noProof/>
            <w:webHidden/>
          </w:rPr>
          <w:fldChar w:fldCharType="end"/>
        </w:r>
      </w:hyperlink>
    </w:p>
    <w:p w14:paraId="0C5E1A6A" w14:textId="308A6F64" w:rsidR="009F6FD1" w:rsidRDefault="00E61048">
      <w:pPr>
        <w:pStyle w:val="Kazalovsebine3"/>
        <w:tabs>
          <w:tab w:val="left" w:pos="1760"/>
        </w:tabs>
        <w:rPr>
          <w:rFonts w:asciiTheme="minorHAnsi" w:eastAsiaTheme="minorEastAsia" w:hAnsiTheme="minorHAnsi" w:cstheme="minorBidi"/>
          <w:noProof/>
          <w:sz w:val="22"/>
        </w:rPr>
      </w:pPr>
      <w:hyperlink w:anchor="_Toc162340999" w:history="1">
        <w:r w:rsidR="009F6FD1" w:rsidRPr="009C4FFD">
          <w:rPr>
            <w:rStyle w:val="Hiperpovezava"/>
            <w:noProof/>
          </w:rPr>
          <w:t>10.2.2</w:t>
        </w:r>
        <w:r w:rsidR="009F6FD1">
          <w:rPr>
            <w:rFonts w:asciiTheme="minorHAnsi" w:eastAsiaTheme="minorEastAsia" w:hAnsiTheme="minorHAnsi" w:cstheme="minorBidi"/>
            <w:noProof/>
            <w:sz w:val="22"/>
          </w:rPr>
          <w:tab/>
        </w:r>
        <w:r w:rsidR="009F6FD1" w:rsidRPr="009C4FFD">
          <w:rPr>
            <w:rStyle w:val="Hiperpovezava"/>
            <w:noProof/>
          </w:rPr>
          <w:t>Druga dokazila</w:t>
        </w:r>
        <w:r w:rsidR="009F6FD1">
          <w:rPr>
            <w:noProof/>
            <w:webHidden/>
          </w:rPr>
          <w:tab/>
        </w:r>
        <w:r w:rsidR="009F6FD1">
          <w:rPr>
            <w:noProof/>
            <w:webHidden/>
          </w:rPr>
          <w:fldChar w:fldCharType="begin"/>
        </w:r>
        <w:r w:rsidR="009F6FD1">
          <w:rPr>
            <w:noProof/>
            <w:webHidden/>
          </w:rPr>
          <w:instrText xml:space="preserve"> PAGEREF _Toc162340999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11280930" w14:textId="2AEC4B42" w:rsidR="009F6FD1" w:rsidRDefault="00E61048">
      <w:pPr>
        <w:pStyle w:val="Kazalovsebine3"/>
        <w:tabs>
          <w:tab w:val="left" w:pos="1760"/>
        </w:tabs>
        <w:rPr>
          <w:rFonts w:asciiTheme="minorHAnsi" w:eastAsiaTheme="minorEastAsia" w:hAnsiTheme="minorHAnsi" w:cstheme="minorBidi"/>
          <w:noProof/>
          <w:sz w:val="22"/>
        </w:rPr>
      </w:pPr>
      <w:hyperlink w:anchor="_Toc162341000" w:history="1">
        <w:r w:rsidR="009F6FD1" w:rsidRPr="009C4FFD">
          <w:rPr>
            <w:rStyle w:val="Hiperpovezava"/>
            <w:noProof/>
          </w:rPr>
          <w:t>10.2.3</w:t>
        </w:r>
        <w:r w:rsidR="009F6FD1">
          <w:rPr>
            <w:rFonts w:asciiTheme="minorHAnsi" w:eastAsiaTheme="minorEastAsia" w:hAnsiTheme="minorHAnsi" w:cstheme="minorBidi"/>
            <w:noProof/>
            <w:sz w:val="22"/>
          </w:rPr>
          <w:tab/>
        </w:r>
        <w:r w:rsidR="009F6FD1" w:rsidRPr="009C4FFD">
          <w:rPr>
            <w:rStyle w:val="Hiperpovezava"/>
            <w:noProof/>
          </w:rPr>
          <w:t>Dokazila za podizvajalca</w:t>
        </w:r>
        <w:r w:rsidR="009F6FD1">
          <w:rPr>
            <w:noProof/>
            <w:webHidden/>
          </w:rPr>
          <w:tab/>
        </w:r>
        <w:r w:rsidR="009F6FD1">
          <w:rPr>
            <w:noProof/>
            <w:webHidden/>
          </w:rPr>
          <w:fldChar w:fldCharType="begin"/>
        </w:r>
        <w:r w:rsidR="009F6FD1">
          <w:rPr>
            <w:noProof/>
            <w:webHidden/>
          </w:rPr>
          <w:instrText xml:space="preserve"> PAGEREF _Toc162341000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47F51E26" w14:textId="1F7C53CA" w:rsidR="009F6FD1" w:rsidRDefault="00E61048">
      <w:pPr>
        <w:pStyle w:val="Kazalovsebine3"/>
        <w:tabs>
          <w:tab w:val="left" w:pos="1760"/>
        </w:tabs>
        <w:rPr>
          <w:rFonts w:asciiTheme="minorHAnsi" w:eastAsiaTheme="minorEastAsia" w:hAnsiTheme="minorHAnsi" w:cstheme="minorBidi"/>
          <w:noProof/>
          <w:sz w:val="22"/>
        </w:rPr>
      </w:pPr>
      <w:hyperlink w:anchor="_Toc162341001" w:history="1">
        <w:r w:rsidR="009F6FD1" w:rsidRPr="009C4FFD">
          <w:rPr>
            <w:rStyle w:val="Hiperpovezava"/>
            <w:noProof/>
          </w:rPr>
          <w:t>10.2.4</w:t>
        </w:r>
        <w:r w:rsidR="009F6FD1">
          <w:rPr>
            <w:rFonts w:asciiTheme="minorHAnsi" w:eastAsiaTheme="minorEastAsia" w:hAnsiTheme="minorHAnsi" w:cstheme="minorBidi"/>
            <w:noProof/>
            <w:sz w:val="22"/>
          </w:rPr>
          <w:tab/>
        </w:r>
        <w:r w:rsidR="009F6FD1" w:rsidRPr="009C4FFD">
          <w:rPr>
            <w:rStyle w:val="Hiperpovezava"/>
            <w:noProof/>
          </w:rPr>
          <w:t>Dokazila za drugi subjekt</w:t>
        </w:r>
        <w:r w:rsidR="009F6FD1">
          <w:rPr>
            <w:noProof/>
            <w:webHidden/>
          </w:rPr>
          <w:tab/>
        </w:r>
        <w:r w:rsidR="009F6FD1">
          <w:rPr>
            <w:noProof/>
            <w:webHidden/>
          </w:rPr>
          <w:fldChar w:fldCharType="begin"/>
        </w:r>
        <w:r w:rsidR="009F6FD1">
          <w:rPr>
            <w:noProof/>
            <w:webHidden/>
          </w:rPr>
          <w:instrText xml:space="preserve"> PAGEREF _Toc162341001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21927BFC" w14:textId="1F48AD7A" w:rsidR="009F6FD1" w:rsidRDefault="00E61048">
      <w:pPr>
        <w:pStyle w:val="Kazalovsebine2"/>
        <w:rPr>
          <w:rFonts w:asciiTheme="minorHAnsi" w:eastAsiaTheme="minorEastAsia" w:hAnsiTheme="minorHAnsi" w:cstheme="minorBidi"/>
          <w:color w:val="auto"/>
          <w:sz w:val="22"/>
          <w:szCs w:val="22"/>
        </w:rPr>
      </w:pPr>
      <w:hyperlink w:anchor="_Toc162341002" w:history="1">
        <w:r w:rsidR="009F6FD1" w:rsidRPr="009C4FFD">
          <w:rPr>
            <w:rStyle w:val="Hiperpovezava"/>
          </w:rPr>
          <w:t>10.3</w:t>
        </w:r>
        <w:r w:rsidR="009F6FD1">
          <w:rPr>
            <w:rFonts w:asciiTheme="minorHAnsi" w:eastAsiaTheme="minorEastAsia" w:hAnsiTheme="minorHAnsi" w:cstheme="minorBidi"/>
            <w:color w:val="auto"/>
            <w:sz w:val="22"/>
            <w:szCs w:val="22"/>
          </w:rPr>
          <w:tab/>
        </w:r>
        <w:r w:rsidR="009F6FD1" w:rsidRPr="009C4FFD">
          <w:rPr>
            <w:rStyle w:val="Hiperpovezava"/>
          </w:rPr>
          <w:t>Druga določila za pripravo ponudbe</w:t>
        </w:r>
        <w:r w:rsidR="009F6FD1">
          <w:rPr>
            <w:webHidden/>
          </w:rPr>
          <w:tab/>
        </w:r>
        <w:r w:rsidR="009F6FD1">
          <w:rPr>
            <w:webHidden/>
          </w:rPr>
          <w:fldChar w:fldCharType="begin"/>
        </w:r>
        <w:r w:rsidR="009F6FD1">
          <w:rPr>
            <w:webHidden/>
          </w:rPr>
          <w:instrText xml:space="preserve"> PAGEREF _Toc162341002 \h </w:instrText>
        </w:r>
        <w:r w:rsidR="009F6FD1">
          <w:rPr>
            <w:webHidden/>
          </w:rPr>
        </w:r>
        <w:r w:rsidR="009F6FD1">
          <w:rPr>
            <w:webHidden/>
          </w:rPr>
          <w:fldChar w:fldCharType="separate"/>
        </w:r>
        <w:r w:rsidR="009F6FD1">
          <w:rPr>
            <w:webHidden/>
          </w:rPr>
          <w:t>12</w:t>
        </w:r>
        <w:r w:rsidR="009F6FD1">
          <w:rPr>
            <w:webHidden/>
          </w:rPr>
          <w:fldChar w:fldCharType="end"/>
        </w:r>
      </w:hyperlink>
    </w:p>
    <w:p w14:paraId="0BAB46C5" w14:textId="4DCA87AD" w:rsidR="009F6FD1" w:rsidRDefault="00E61048">
      <w:pPr>
        <w:pStyle w:val="Kazalovsebine3"/>
        <w:tabs>
          <w:tab w:val="left" w:pos="1760"/>
        </w:tabs>
        <w:rPr>
          <w:rFonts w:asciiTheme="minorHAnsi" w:eastAsiaTheme="minorEastAsia" w:hAnsiTheme="minorHAnsi" w:cstheme="minorBidi"/>
          <w:noProof/>
          <w:sz w:val="22"/>
        </w:rPr>
      </w:pPr>
      <w:hyperlink w:anchor="_Toc162341003" w:history="1">
        <w:r w:rsidR="009F6FD1" w:rsidRPr="009C4FFD">
          <w:rPr>
            <w:rStyle w:val="Hiperpovezava"/>
            <w:noProof/>
          </w:rPr>
          <w:t>10.3.1</w:t>
        </w:r>
        <w:r w:rsidR="009F6FD1">
          <w:rPr>
            <w:rFonts w:asciiTheme="minorHAnsi" w:eastAsiaTheme="minorEastAsia" w:hAnsiTheme="minorHAnsi" w:cstheme="minorBidi"/>
            <w:noProof/>
            <w:sz w:val="22"/>
          </w:rPr>
          <w:tab/>
        </w:r>
        <w:r w:rsidR="009F6FD1" w:rsidRPr="009C4FFD">
          <w:rPr>
            <w:rStyle w:val="Hiperpovezava"/>
            <w:noProof/>
          </w:rPr>
          <w:t>Jezik</w:t>
        </w:r>
        <w:r w:rsidR="009F6FD1">
          <w:rPr>
            <w:noProof/>
            <w:webHidden/>
          </w:rPr>
          <w:tab/>
        </w:r>
        <w:r w:rsidR="009F6FD1">
          <w:rPr>
            <w:noProof/>
            <w:webHidden/>
          </w:rPr>
          <w:fldChar w:fldCharType="begin"/>
        </w:r>
        <w:r w:rsidR="009F6FD1">
          <w:rPr>
            <w:noProof/>
            <w:webHidden/>
          </w:rPr>
          <w:instrText xml:space="preserve"> PAGEREF _Toc162341003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44C6AD56" w14:textId="51664EE4" w:rsidR="009F6FD1" w:rsidRDefault="00E61048">
      <w:pPr>
        <w:pStyle w:val="Kazalovsebine3"/>
        <w:tabs>
          <w:tab w:val="left" w:pos="1760"/>
        </w:tabs>
        <w:rPr>
          <w:rFonts w:asciiTheme="minorHAnsi" w:eastAsiaTheme="minorEastAsia" w:hAnsiTheme="minorHAnsi" w:cstheme="minorBidi"/>
          <w:noProof/>
          <w:sz w:val="22"/>
        </w:rPr>
      </w:pPr>
      <w:hyperlink w:anchor="_Toc162341004" w:history="1">
        <w:r w:rsidR="009F6FD1" w:rsidRPr="009C4FFD">
          <w:rPr>
            <w:rStyle w:val="Hiperpovezava"/>
            <w:noProof/>
          </w:rPr>
          <w:t>10.3.2</w:t>
        </w:r>
        <w:r w:rsidR="009F6FD1">
          <w:rPr>
            <w:rFonts w:asciiTheme="minorHAnsi" w:eastAsiaTheme="minorEastAsia" w:hAnsiTheme="minorHAnsi" w:cstheme="minorBidi"/>
            <w:noProof/>
            <w:sz w:val="22"/>
          </w:rPr>
          <w:tab/>
        </w:r>
        <w:r w:rsidR="009F6FD1" w:rsidRPr="009C4FFD">
          <w:rPr>
            <w:rStyle w:val="Hiperpovezava"/>
            <w:noProof/>
          </w:rPr>
          <w:t>Veljavnost ponudbe</w:t>
        </w:r>
        <w:r w:rsidR="009F6FD1">
          <w:rPr>
            <w:noProof/>
            <w:webHidden/>
          </w:rPr>
          <w:tab/>
        </w:r>
        <w:r w:rsidR="009F6FD1">
          <w:rPr>
            <w:noProof/>
            <w:webHidden/>
          </w:rPr>
          <w:fldChar w:fldCharType="begin"/>
        </w:r>
        <w:r w:rsidR="009F6FD1">
          <w:rPr>
            <w:noProof/>
            <w:webHidden/>
          </w:rPr>
          <w:instrText xml:space="preserve"> PAGEREF _Toc162341004 \h </w:instrText>
        </w:r>
        <w:r w:rsidR="009F6FD1">
          <w:rPr>
            <w:noProof/>
            <w:webHidden/>
          </w:rPr>
        </w:r>
        <w:r w:rsidR="009F6FD1">
          <w:rPr>
            <w:noProof/>
            <w:webHidden/>
          </w:rPr>
          <w:fldChar w:fldCharType="separate"/>
        </w:r>
        <w:r w:rsidR="009F6FD1">
          <w:rPr>
            <w:noProof/>
            <w:webHidden/>
          </w:rPr>
          <w:t>13</w:t>
        </w:r>
        <w:r w:rsidR="009F6FD1">
          <w:rPr>
            <w:noProof/>
            <w:webHidden/>
          </w:rPr>
          <w:fldChar w:fldCharType="end"/>
        </w:r>
      </w:hyperlink>
    </w:p>
    <w:p w14:paraId="14F497CF" w14:textId="623E6B14" w:rsidR="009F6FD1" w:rsidRDefault="00E61048">
      <w:pPr>
        <w:pStyle w:val="Kazalovsebine3"/>
        <w:tabs>
          <w:tab w:val="left" w:pos="1760"/>
        </w:tabs>
        <w:rPr>
          <w:rFonts w:asciiTheme="minorHAnsi" w:eastAsiaTheme="minorEastAsia" w:hAnsiTheme="minorHAnsi" w:cstheme="minorBidi"/>
          <w:noProof/>
          <w:sz w:val="22"/>
        </w:rPr>
      </w:pPr>
      <w:hyperlink w:anchor="_Toc162341005" w:history="1">
        <w:r w:rsidR="009F6FD1" w:rsidRPr="009C4FFD">
          <w:rPr>
            <w:rStyle w:val="Hiperpovezava"/>
            <w:noProof/>
          </w:rPr>
          <w:t>10.3.3</w:t>
        </w:r>
        <w:r w:rsidR="009F6FD1">
          <w:rPr>
            <w:rFonts w:asciiTheme="minorHAnsi" w:eastAsiaTheme="minorEastAsia" w:hAnsiTheme="minorHAnsi" w:cstheme="minorBidi"/>
            <w:noProof/>
            <w:sz w:val="22"/>
          </w:rPr>
          <w:tab/>
        </w:r>
        <w:r w:rsidR="009F6FD1" w:rsidRPr="009C4FFD">
          <w:rPr>
            <w:rStyle w:val="Hiperpovezava"/>
            <w:noProof/>
          </w:rPr>
          <w:t>Skupna ponudba</w:t>
        </w:r>
        <w:r w:rsidR="009F6FD1">
          <w:rPr>
            <w:noProof/>
            <w:webHidden/>
          </w:rPr>
          <w:tab/>
        </w:r>
        <w:r w:rsidR="009F6FD1">
          <w:rPr>
            <w:noProof/>
            <w:webHidden/>
          </w:rPr>
          <w:fldChar w:fldCharType="begin"/>
        </w:r>
        <w:r w:rsidR="009F6FD1">
          <w:rPr>
            <w:noProof/>
            <w:webHidden/>
          </w:rPr>
          <w:instrText xml:space="preserve"> PAGEREF _Toc162341005 \h </w:instrText>
        </w:r>
        <w:r w:rsidR="009F6FD1">
          <w:rPr>
            <w:noProof/>
            <w:webHidden/>
          </w:rPr>
        </w:r>
        <w:r w:rsidR="009F6FD1">
          <w:rPr>
            <w:noProof/>
            <w:webHidden/>
          </w:rPr>
          <w:fldChar w:fldCharType="separate"/>
        </w:r>
        <w:r w:rsidR="009F6FD1">
          <w:rPr>
            <w:noProof/>
            <w:webHidden/>
          </w:rPr>
          <w:t>13</w:t>
        </w:r>
        <w:r w:rsidR="009F6FD1">
          <w:rPr>
            <w:noProof/>
            <w:webHidden/>
          </w:rPr>
          <w:fldChar w:fldCharType="end"/>
        </w:r>
      </w:hyperlink>
    </w:p>
    <w:p w14:paraId="06709255" w14:textId="2C2A5E8F" w:rsidR="009F6FD1" w:rsidRDefault="00E61048">
      <w:pPr>
        <w:pStyle w:val="Kazalovsebine3"/>
        <w:tabs>
          <w:tab w:val="left" w:pos="1760"/>
        </w:tabs>
        <w:rPr>
          <w:rFonts w:asciiTheme="minorHAnsi" w:eastAsiaTheme="minorEastAsia" w:hAnsiTheme="minorHAnsi" w:cstheme="minorBidi"/>
          <w:noProof/>
          <w:sz w:val="22"/>
        </w:rPr>
      </w:pPr>
      <w:hyperlink w:anchor="_Toc162341006" w:history="1">
        <w:r w:rsidR="009F6FD1" w:rsidRPr="009C4FFD">
          <w:rPr>
            <w:rStyle w:val="Hiperpovezava"/>
            <w:noProof/>
          </w:rPr>
          <w:t>10.3.4</w:t>
        </w:r>
        <w:r w:rsidR="009F6FD1">
          <w:rPr>
            <w:rFonts w:asciiTheme="minorHAnsi" w:eastAsiaTheme="minorEastAsia" w:hAnsiTheme="minorHAnsi" w:cstheme="minorBidi"/>
            <w:noProof/>
            <w:sz w:val="22"/>
          </w:rPr>
          <w:tab/>
        </w:r>
        <w:r w:rsidR="009F6FD1" w:rsidRPr="009C4FFD">
          <w:rPr>
            <w:rStyle w:val="Hiperpovezava"/>
            <w:noProof/>
          </w:rPr>
          <w:t>Ponudba s podizvajalci</w:t>
        </w:r>
        <w:r w:rsidR="009F6FD1">
          <w:rPr>
            <w:noProof/>
            <w:webHidden/>
          </w:rPr>
          <w:tab/>
        </w:r>
        <w:r w:rsidR="009F6FD1">
          <w:rPr>
            <w:noProof/>
            <w:webHidden/>
          </w:rPr>
          <w:fldChar w:fldCharType="begin"/>
        </w:r>
        <w:r w:rsidR="009F6FD1">
          <w:rPr>
            <w:noProof/>
            <w:webHidden/>
          </w:rPr>
          <w:instrText xml:space="preserve"> PAGEREF _Toc162341006 \h </w:instrText>
        </w:r>
        <w:r w:rsidR="009F6FD1">
          <w:rPr>
            <w:noProof/>
            <w:webHidden/>
          </w:rPr>
        </w:r>
        <w:r w:rsidR="009F6FD1">
          <w:rPr>
            <w:noProof/>
            <w:webHidden/>
          </w:rPr>
          <w:fldChar w:fldCharType="separate"/>
        </w:r>
        <w:r w:rsidR="009F6FD1">
          <w:rPr>
            <w:noProof/>
            <w:webHidden/>
          </w:rPr>
          <w:t>13</w:t>
        </w:r>
        <w:r w:rsidR="009F6FD1">
          <w:rPr>
            <w:noProof/>
            <w:webHidden/>
          </w:rPr>
          <w:fldChar w:fldCharType="end"/>
        </w:r>
      </w:hyperlink>
    </w:p>
    <w:p w14:paraId="27AA67D9" w14:textId="1514DCD6" w:rsidR="009F6FD1" w:rsidRDefault="00E61048">
      <w:pPr>
        <w:pStyle w:val="Kazalovsebine3"/>
        <w:tabs>
          <w:tab w:val="left" w:pos="1760"/>
        </w:tabs>
        <w:rPr>
          <w:rFonts w:asciiTheme="minorHAnsi" w:eastAsiaTheme="minorEastAsia" w:hAnsiTheme="minorHAnsi" w:cstheme="minorBidi"/>
          <w:noProof/>
          <w:sz w:val="22"/>
        </w:rPr>
      </w:pPr>
      <w:hyperlink w:anchor="_Toc162341007" w:history="1">
        <w:r w:rsidR="009F6FD1" w:rsidRPr="009C4FFD">
          <w:rPr>
            <w:rStyle w:val="Hiperpovezava"/>
            <w:noProof/>
          </w:rPr>
          <w:t>10.3.5</w:t>
        </w:r>
        <w:r w:rsidR="009F6FD1">
          <w:rPr>
            <w:rFonts w:asciiTheme="minorHAnsi" w:eastAsiaTheme="minorEastAsia" w:hAnsiTheme="minorHAnsi" w:cstheme="minorBidi"/>
            <w:noProof/>
            <w:sz w:val="22"/>
          </w:rPr>
          <w:tab/>
        </w:r>
        <w:r w:rsidR="009F6FD1" w:rsidRPr="009C4FFD">
          <w:rPr>
            <w:rStyle w:val="Hiperpovezava"/>
            <w:noProof/>
          </w:rPr>
          <w:t>Uporaba zmogljivosti drugih subjektov</w:t>
        </w:r>
        <w:r w:rsidR="009F6FD1">
          <w:rPr>
            <w:noProof/>
            <w:webHidden/>
          </w:rPr>
          <w:tab/>
        </w:r>
        <w:r w:rsidR="009F6FD1">
          <w:rPr>
            <w:noProof/>
            <w:webHidden/>
          </w:rPr>
          <w:fldChar w:fldCharType="begin"/>
        </w:r>
        <w:r w:rsidR="009F6FD1">
          <w:rPr>
            <w:noProof/>
            <w:webHidden/>
          </w:rPr>
          <w:instrText xml:space="preserve"> PAGEREF _Toc162341007 \h </w:instrText>
        </w:r>
        <w:r w:rsidR="009F6FD1">
          <w:rPr>
            <w:noProof/>
            <w:webHidden/>
          </w:rPr>
        </w:r>
        <w:r w:rsidR="009F6FD1">
          <w:rPr>
            <w:noProof/>
            <w:webHidden/>
          </w:rPr>
          <w:fldChar w:fldCharType="separate"/>
        </w:r>
        <w:r w:rsidR="009F6FD1">
          <w:rPr>
            <w:noProof/>
            <w:webHidden/>
          </w:rPr>
          <w:t>14</w:t>
        </w:r>
        <w:r w:rsidR="009F6FD1">
          <w:rPr>
            <w:noProof/>
            <w:webHidden/>
          </w:rPr>
          <w:fldChar w:fldCharType="end"/>
        </w:r>
      </w:hyperlink>
    </w:p>
    <w:p w14:paraId="4F5EC6AC" w14:textId="59CF8DA4" w:rsidR="009F6FD1" w:rsidRDefault="00E61048">
      <w:pPr>
        <w:pStyle w:val="Kazalovsebine3"/>
        <w:tabs>
          <w:tab w:val="left" w:pos="1760"/>
        </w:tabs>
        <w:rPr>
          <w:rFonts w:asciiTheme="minorHAnsi" w:eastAsiaTheme="minorEastAsia" w:hAnsiTheme="minorHAnsi" w:cstheme="minorBidi"/>
          <w:noProof/>
          <w:sz w:val="22"/>
        </w:rPr>
      </w:pPr>
      <w:hyperlink w:anchor="_Toc162341008" w:history="1">
        <w:r w:rsidR="009F6FD1" w:rsidRPr="009C4FFD">
          <w:rPr>
            <w:rStyle w:val="Hiperpovezava"/>
            <w:noProof/>
          </w:rPr>
          <w:t>10.3.6</w:t>
        </w:r>
        <w:r w:rsidR="009F6FD1">
          <w:rPr>
            <w:rFonts w:asciiTheme="minorHAnsi" w:eastAsiaTheme="minorEastAsia" w:hAnsiTheme="minorHAnsi" w:cstheme="minorBidi"/>
            <w:noProof/>
            <w:sz w:val="22"/>
          </w:rPr>
          <w:tab/>
        </w:r>
        <w:r w:rsidR="009F6FD1" w:rsidRPr="009C4FFD">
          <w:rPr>
            <w:rStyle w:val="Hiperpovezava"/>
            <w:noProof/>
          </w:rPr>
          <w:t>Tuji gospodarski subjekti</w:t>
        </w:r>
        <w:r w:rsidR="009F6FD1">
          <w:rPr>
            <w:noProof/>
            <w:webHidden/>
          </w:rPr>
          <w:tab/>
        </w:r>
        <w:r w:rsidR="009F6FD1">
          <w:rPr>
            <w:noProof/>
            <w:webHidden/>
          </w:rPr>
          <w:fldChar w:fldCharType="begin"/>
        </w:r>
        <w:r w:rsidR="009F6FD1">
          <w:rPr>
            <w:noProof/>
            <w:webHidden/>
          </w:rPr>
          <w:instrText xml:space="preserve"> PAGEREF _Toc162341008 \h </w:instrText>
        </w:r>
        <w:r w:rsidR="009F6FD1">
          <w:rPr>
            <w:noProof/>
            <w:webHidden/>
          </w:rPr>
        </w:r>
        <w:r w:rsidR="009F6FD1">
          <w:rPr>
            <w:noProof/>
            <w:webHidden/>
          </w:rPr>
          <w:fldChar w:fldCharType="separate"/>
        </w:r>
        <w:r w:rsidR="009F6FD1">
          <w:rPr>
            <w:noProof/>
            <w:webHidden/>
          </w:rPr>
          <w:t>14</w:t>
        </w:r>
        <w:r w:rsidR="009F6FD1">
          <w:rPr>
            <w:noProof/>
            <w:webHidden/>
          </w:rPr>
          <w:fldChar w:fldCharType="end"/>
        </w:r>
      </w:hyperlink>
    </w:p>
    <w:p w14:paraId="01F8A255" w14:textId="7657F4C6" w:rsidR="009F6FD1" w:rsidRDefault="00E61048">
      <w:pPr>
        <w:pStyle w:val="Kazalovsebine3"/>
        <w:tabs>
          <w:tab w:val="left" w:pos="1760"/>
        </w:tabs>
        <w:rPr>
          <w:rFonts w:asciiTheme="minorHAnsi" w:eastAsiaTheme="minorEastAsia" w:hAnsiTheme="minorHAnsi" w:cstheme="minorBidi"/>
          <w:noProof/>
          <w:sz w:val="22"/>
        </w:rPr>
      </w:pPr>
      <w:hyperlink w:anchor="_Toc162341009" w:history="1">
        <w:r w:rsidR="009F6FD1" w:rsidRPr="009C4FFD">
          <w:rPr>
            <w:rStyle w:val="Hiperpovezava"/>
            <w:rFonts w:eastAsia="Calibri"/>
            <w:noProof/>
          </w:rPr>
          <w:t>10.3.7</w:t>
        </w:r>
        <w:r w:rsidR="009F6FD1">
          <w:rPr>
            <w:rFonts w:asciiTheme="minorHAnsi" w:eastAsiaTheme="minorEastAsia" w:hAnsiTheme="minorHAnsi" w:cstheme="minorBidi"/>
            <w:noProof/>
            <w:sz w:val="22"/>
          </w:rPr>
          <w:tab/>
        </w:r>
        <w:r w:rsidR="009F6FD1" w:rsidRPr="009C4FFD">
          <w:rPr>
            <w:rStyle w:val="Hiperpovezava"/>
            <w:rFonts w:eastAsia="Calibri"/>
            <w:noProof/>
          </w:rPr>
          <w:t>Variantne ponudbe</w:t>
        </w:r>
        <w:r w:rsidR="009F6FD1">
          <w:rPr>
            <w:noProof/>
            <w:webHidden/>
          </w:rPr>
          <w:tab/>
        </w:r>
        <w:r w:rsidR="009F6FD1">
          <w:rPr>
            <w:noProof/>
            <w:webHidden/>
          </w:rPr>
          <w:fldChar w:fldCharType="begin"/>
        </w:r>
        <w:r w:rsidR="009F6FD1">
          <w:rPr>
            <w:noProof/>
            <w:webHidden/>
          </w:rPr>
          <w:instrText xml:space="preserve"> PAGEREF _Toc162341009 \h </w:instrText>
        </w:r>
        <w:r w:rsidR="009F6FD1">
          <w:rPr>
            <w:noProof/>
            <w:webHidden/>
          </w:rPr>
        </w:r>
        <w:r w:rsidR="009F6FD1">
          <w:rPr>
            <w:noProof/>
            <w:webHidden/>
          </w:rPr>
          <w:fldChar w:fldCharType="separate"/>
        </w:r>
        <w:r w:rsidR="009F6FD1">
          <w:rPr>
            <w:noProof/>
            <w:webHidden/>
          </w:rPr>
          <w:t>15</w:t>
        </w:r>
        <w:r w:rsidR="009F6FD1">
          <w:rPr>
            <w:noProof/>
            <w:webHidden/>
          </w:rPr>
          <w:fldChar w:fldCharType="end"/>
        </w:r>
      </w:hyperlink>
    </w:p>
    <w:p w14:paraId="3A78554B" w14:textId="6F48729F" w:rsidR="009F6FD1" w:rsidRDefault="00E61048">
      <w:pPr>
        <w:pStyle w:val="Kazalovsebine1"/>
        <w:rPr>
          <w:rFonts w:asciiTheme="minorHAnsi" w:eastAsiaTheme="minorEastAsia" w:hAnsiTheme="minorHAnsi" w:cstheme="minorBidi"/>
          <w:bCs w:val="0"/>
          <w:caps w:val="0"/>
          <w:sz w:val="22"/>
          <w:szCs w:val="22"/>
        </w:rPr>
      </w:pPr>
      <w:hyperlink w:anchor="_Toc162341010" w:history="1">
        <w:r w:rsidR="009F6FD1" w:rsidRPr="009C4FFD">
          <w:rPr>
            <w:rStyle w:val="Hiperpovezava"/>
          </w:rPr>
          <w:t>11</w:t>
        </w:r>
        <w:r w:rsidR="009F6FD1">
          <w:rPr>
            <w:rFonts w:asciiTheme="minorHAnsi" w:eastAsiaTheme="minorEastAsia" w:hAnsiTheme="minorHAnsi" w:cstheme="minorBidi"/>
            <w:bCs w:val="0"/>
            <w:caps w:val="0"/>
            <w:sz w:val="22"/>
            <w:szCs w:val="22"/>
          </w:rPr>
          <w:tab/>
        </w:r>
        <w:r w:rsidR="009F6FD1" w:rsidRPr="009C4FFD">
          <w:rPr>
            <w:rStyle w:val="Hiperpovezava"/>
          </w:rPr>
          <w:t>OSTALA DOLOČILA V ZVEZI S POSTOPKOM JAVNEGA NAROČILA</w:t>
        </w:r>
        <w:r w:rsidR="009F6FD1">
          <w:rPr>
            <w:webHidden/>
          </w:rPr>
          <w:tab/>
        </w:r>
        <w:r w:rsidR="009F6FD1">
          <w:rPr>
            <w:webHidden/>
          </w:rPr>
          <w:fldChar w:fldCharType="begin"/>
        </w:r>
        <w:r w:rsidR="009F6FD1">
          <w:rPr>
            <w:webHidden/>
          </w:rPr>
          <w:instrText xml:space="preserve"> PAGEREF _Toc162341010 \h </w:instrText>
        </w:r>
        <w:r w:rsidR="009F6FD1">
          <w:rPr>
            <w:webHidden/>
          </w:rPr>
        </w:r>
        <w:r w:rsidR="009F6FD1">
          <w:rPr>
            <w:webHidden/>
          </w:rPr>
          <w:fldChar w:fldCharType="separate"/>
        </w:r>
        <w:r w:rsidR="009F6FD1">
          <w:rPr>
            <w:webHidden/>
          </w:rPr>
          <w:t>15</w:t>
        </w:r>
        <w:r w:rsidR="009F6FD1">
          <w:rPr>
            <w:webHidden/>
          </w:rPr>
          <w:fldChar w:fldCharType="end"/>
        </w:r>
      </w:hyperlink>
    </w:p>
    <w:p w14:paraId="356D03DA" w14:textId="2DF7F747" w:rsidR="009F6FD1" w:rsidRDefault="00E61048">
      <w:pPr>
        <w:pStyle w:val="Kazalovsebine2"/>
        <w:rPr>
          <w:rFonts w:asciiTheme="minorHAnsi" w:eastAsiaTheme="minorEastAsia" w:hAnsiTheme="minorHAnsi" w:cstheme="minorBidi"/>
          <w:color w:val="auto"/>
          <w:sz w:val="22"/>
          <w:szCs w:val="22"/>
        </w:rPr>
      </w:pPr>
      <w:hyperlink w:anchor="_Toc162341011" w:history="1">
        <w:r w:rsidR="009F6FD1" w:rsidRPr="009C4FFD">
          <w:rPr>
            <w:rStyle w:val="Hiperpovezava"/>
          </w:rPr>
          <w:t>11.1</w:t>
        </w:r>
        <w:r w:rsidR="009F6FD1">
          <w:rPr>
            <w:rFonts w:asciiTheme="minorHAnsi" w:eastAsiaTheme="minorEastAsia" w:hAnsiTheme="minorHAnsi" w:cstheme="minorBidi"/>
            <w:color w:val="auto"/>
            <w:sz w:val="22"/>
            <w:szCs w:val="22"/>
          </w:rPr>
          <w:tab/>
        </w:r>
        <w:r w:rsidR="009F6FD1" w:rsidRPr="009C4FFD">
          <w:rPr>
            <w:rStyle w:val="Hiperpovezava"/>
          </w:rPr>
          <w:t>Obvestilo o odločitvi o oddaji naročila</w:t>
        </w:r>
        <w:r w:rsidR="009F6FD1">
          <w:rPr>
            <w:webHidden/>
          </w:rPr>
          <w:tab/>
        </w:r>
        <w:r w:rsidR="009F6FD1">
          <w:rPr>
            <w:webHidden/>
          </w:rPr>
          <w:fldChar w:fldCharType="begin"/>
        </w:r>
        <w:r w:rsidR="009F6FD1">
          <w:rPr>
            <w:webHidden/>
          </w:rPr>
          <w:instrText xml:space="preserve"> PAGEREF _Toc162341011 \h </w:instrText>
        </w:r>
        <w:r w:rsidR="009F6FD1">
          <w:rPr>
            <w:webHidden/>
          </w:rPr>
        </w:r>
        <w:r w:rsidR="009F6FD1">
          <w:rPr>
            <w:webHidden/>
          </w:rPr>
          <w:fldChar w:fldCharType="separate"/>
        </w:r>
        <w:r w:rsidR="009F6FD1">
          <w:rPr>
            <w:webHidden/>
          </w:rPr>
          <w:t>15</w:t>
        </w:r>
        <w:r w:rsidR="009F6FD1">
          <w:rPr>
            <w:webHidden/>
          </w:rPr>
          <w:fldChar w:fldCharType="end"/>
        </w:r>
      </w:hyperlink>
    </w:p>
    <w:p w14:paraId="3239985D" w14:textId="7EF43318" w:rsidR="009F6FD1" w:rsidRDefault="00E61048">
      <w:pPr>
        <w:pStyle w:val="Kazalovsebine2"/>
        <w:rPr>
          <w:rFonts w:asciiTheme="minorHAnsi" w:eastAsiaTheme="minorEastAsia" w:hAnsiTheme="minorHAnsi" w:cstheme="minorBidi"/>
          <w:color w:val="auto"/>
          <w:sz w:val="22"/>
          <w:szCs w:val="22"/>
        </w:rPr>
      </w:pPr>
      <w:hyperlink w:anchor="_Toc162341012" w:history="1">
        <w:r w:rsidR="009F6FD1" w:rsidRPr="009C4FFD">
          <w:rPr>
            <w:rStyle w:val="Hiperpovezava"/>
          </w:rPr>
          <w:t>11.2</w:t>
        </w:r>
        <w:r w:rsidR="009F6FD1">
          <w:rPr>
            <w:rFonts w:asciiTheme="minorHAnsi" w:eastAsiaTheme="minorEastAsia" w:hAnsiTheme="minorHAnsi" w:cstheme="minorBidi"/>
            <w:color w:val="auto"/>
            <w:sz w:val="22"/>
            <w:szCs w:val="22"/>
          </w:rPr>
          <w:tab/>
        </w:r>
        <w:r w:rsidR="009F6FD1" w:rsidRPr="009C4FFD">
          <w:rPr>
            <w:rStyle w:val="Hiperpovezava"/>
          </w:rPr>
          <w:t>Sklenitev okvirnega sporazuma</w:t>
        </w:r>
        <w:r w:rsidR="009F6FD1">
          <w:rPr>
            <w:webHidden/>
          </w:rPr>
          <w:tab/>
        </w:r>
        <w:r w:rsidR="009F6FD1">
          <w:rPr>
            <w:webHidden/>
          </w:rPr>
          <w:fldChar w:fldCharType="begin"/>
        </w:r>
        <w:r w:rsidR="009F6FD1">
          <w:rPr>
            <w:webHidden/>
          </w:rPr>
          <w:instrText xml:space="preserve"> PAGEREF _Toc162341012 \h </w:instrText>
        </w:r>
        <w:r w:rsidR="009F6FD1">
          <w:rPr>
            <w:webHidden/>
          </w:rPr>
        </w:r>
        <w:r w:rsidR="009F6FD1">
          <w:rPr>
            <w:webHidden/>
          </w:rPr>
          <w:fldChar w:fldCharType="separate"/>
        </w:r>
        <w:r w:rsidR="009F6FD1">
          <w:rPr>
            <w:webHidden/>
          </w:rPr>
          <w:t>15</w:t>
        </w:r>
        <w:r w:rsidR="009F6FD1">
          <w:rPr>
            <w:webHidden/>
          </w:rPr>
          <w:fldChar w:fldCharType="end"/>
        </w:r>
      </w:hyperlink>
    </w:p>
    <w:p w14:paraId="6696FD47" w14:textId="4B312299" w:rsidR="009F6FD1" w:rsidRDefault="00E61048">
      <w:pPr>
        <w:pStyle w:val="Kazalovsebine2"/>
        <w:rPr>
          <w:rFonts w:asciiTheme="minorHAnsi" w:eastAsiaTheme="minorEastAsia" w:hAnsiTheme="minorHAnsi" w:cstheme="minorBidi"/>
          <w:color w:val="auto"/>
          <w:sz w:val="22"/>
          <w:szCs w:val="22"/>
        </w:rPr>
      </w:pPr>
      <w:hyperlink w:anchor="_Toc162341013" w:history="1">
        <w:r w:rsidR="009F6FD1" w:rsidRPr="009C4FFD">
          <w:rPr>
            <w:rStyle w:val="Hiperpovezava"/>
          </w:rPr>
          <w:t>11.3</w:t>
        </w:r>
        <w:r w:rsidR="009F6FD1">
          <w:rPr>
            <w:rFonts w:asciiTheme="minorHAnsi" w:eastAsiaTheme="minorEastAsia" w:hAnsiTheme="minorHAnsi" w:cstheme="minorBidi"/>
            <w:color w:val="auto"/>
            <w:sz w:val="22"/>
            <w:szCs w:val="22"/>
          </w:rPr>
          <w:tab/>
        </w:r>
        <w:r w:rsidR="009F6FD1" w:rsidRPr="009C4FFD">
          <w:rPr>
            <w:rStyle w:val="Hiperpovezava"/>
          </w:rPr>
          <w:t>Predčasno prenehanje okvirnega sporazuma</w:t>
        </w:r>
        <w:r w:rsidR="009F6FD1">
          <w:rPr>
            <w:webHidden/>
          </w:rPr>
          <w:tab/>
        </w:r>
        <w:r w:rsidR="009F6FD1">
          <w:rPr>
            <w:webHidden/>
          </w:rPr>
          <w:fldChar w:fldCharType="begin"/>
        </w:r>
        <w:r w:rsidR="009F6FD1">
          <w:rPr>
            <w:webHidden/>
          </w:rPr>
          <w:instrText xml:space="preserve"> PAGEREF _Toc162341013 \h </w:instrText>
        </w:r>
        <w:r w:rsidR="009F6FD1">
          <w:rPr>
            <w:webHidden/>
          </w:rPr>
        </w:r>
        <w:r w:rsidR="009F6FD1">
          <w:rPr>
            <w:webHidden/>
          </w:rPr>
          <w:fldChar w:fldCharType="separate"/>
        </w:r>
        <w:r w:rsidR="009F6FD1">
          <w:rPr>
            <w:webHidden/>
          </w:rPr>
          <w:t>16</w:t>
        </w:r>
        <w:r w:rsidR="009F6FD1">
          <w:rPr>
            <w:webHidden/>
          </w:rPr>
          <w:fldChar w:fldCharType="end"/>
        </w:r>
      </w:hyperlink>
    </w:p>
    <w:p w14:paraId="497F704C" w14:textId="081AD813" w:rsidR="009F6FD1" w:rsidRDefault="00E61048">
      <w:pPr>
        <w:pStyle w:val="Kazalovsebine2"/>
        <w:rPr>
          <w:rFonts w:asciiTheme="minorHAnsi" w:eastAsiaTheme="minorEastAsia" w:hAnsiTheme="minorHAnsi" w:cstheme="minorBidi"/>
          <w:color w:val="auto"/>
          <w:sz w:val="22"/>
          <w:szCs w:val="22"/>
        </w:rPr>
      </w:pPr>
      <w:hyperlink w:anchor="_Toc162341014" w:history="1">
        <w:r w:rsidR="009F6FD1" w:rsidRPr="009C4FFD">
          <w:rPr>
            <w:rStyle w:val="Hiperpovezava"/>
          </w:rPr>
          <w:t>11.4</w:t>
        </w:r>
        <w:r w:rsidR="009F6FD1">
          <w:rPr>
            <w:rFonts w:asciiTheme="minorHAnsi" w:eastAsiaTheme="minorEastAsia" w:hAnsiTheme="minorHAnsi" w:cstheme="minorBidi"/>
            <w:color w:val="auto"/>
            <w:sz w:val="22"/>
            <w:szCs w:val="22"/>
          </w:rPr>
          <w:tab/>
        </w:r>
        <w:r w:rsidR="009F6FD1" w:rsidRPr="009C4FFD">
          <w:rPr>
            <w:rStyle w:val="Hiperpovezava"/>
          </w:rPr>
          <w:t>Pravno varstvo</w:t>
        </w:r>
        <w:r w:rsidR="009F6FD1">
          <w:rPr>
            <w:webHidden/>
          </w:rPr>
          <w:tab/>
        </w:r>
        <w:r w:rsidR="009F6FD1">
          <w:rPr>
            <w:webHidden/>
          </w:rPr>
          <w:fldChar w:fldCharType="begin"/>
        </w:r>
        <w:r w:rsidR="009F6FD1">
          <w:rPr>
            <w:webHidden/>
          </w:rPr>
          <w:instrText xml:space="preserve"> PAGEREF _Toc162341014 \h </w:instrText>
        </w:r>
        <w:r w:rsidR="009F6FD1">
          <w:rPr>
            <w:webHidden/>
          </w:rPr>
        </w:r>
        <w:r w:rsidR="009F6FD1">
          <w:rPr>
            <w:webHidden/>
          </w:rPr>
          <w:fldChar w:fldCharType="separate"/>
        </w:r>
        <w:r w:rsidR="009F6FD1">
          <w:rPr>
            <w:webHidden/>
          </w:rPr>
          <w:t>16</w:t>
        </w:r>
        <w:r w:rsidR="009F6FD1">
          <w:rPr>
            <w:webHidden/>
          </w:rPr>
          <w:fldChar w:fldCharType="end"/>
        </w:r>
      </w:hyperlink>
    </w:p>
    <w:p w14:paraId="0C78D6DB" w14:textId="23E09345"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0" w:name="_Toc162340975"/>
      <w:r w:rsidRPr="00B271C4">
        <w:lastRenderedPageBreak/>
        <w:t>NAROČNIK</w:t>
      </w:r>
      <w:bookmarkEnd w:id="0"/>
    </w:p>
    <w:p w14:paraId="6E31E90F" w14:textId="77777777" w:rsidR="00CF194B" w:rsidRPr="00453625" w:rsidRDefault="003A774D" w:rsidP="00B271C4">
      <w:r w:rsidRPr="00453625">
        <w:t xml:space="preserve"> </w:t>
      </w:r>
    </w:p>
    <w:p w14:paraId="5326959C" w14:textId="67088EE9" w:rsidR="00B30AD2" w:rsidRPr="00165133" w:rsidRDefault="00B30AD2" w:rsidP="00B30AD2">
      <w:pPr>
        <w:rPr>
          <w:rFonts w:cs="Arial"/>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1" w:name="_Toc162340976"/>
      <w:r w:rsidRPr="00B271C4">
        <w:t>OZNAKA</w:t>
      </w:r>
      <w:r w:rsidRPr="00ED4593">
        <w:t xml:space="preserve"> IN PREDMET JAVNEGA NAROČILA</w:t>
      </w:r>
      <w:bookmarkEnd w:id="1"/>
      <w:r w:rsidR="00D07A45" w:rsidRPr="00ED4593">
        <w:t xml:space="preserve"> </w:t>
      </w:r>
    </w:p>
    <w:p w14:paraId="691921FB" w14:textId="77777777" w:rsidR="00353CD1" w:rsidRPr="00453625" w:rsidRDefault="00353CD1" w:rsidP="003E3E73">
      <w:pPr>
        <w:rPr>
          <w:rFonts w:cs="Arial"/>
        </w:rPr>
      </w:pPr>
    </w:p>
    <w:p w14:paraId="04399452" w14:textId="7C75E465"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7914D7">
        <w:rPr>
          <w:rFonts w:cs="Arial"/>
          <w:szCs w:val="20"/>
        </w:rPr>
        <w:t>384</w:t>
      </w:r>
      <w:r w:rsidR="00FE14E9">
        <w:rPr>
          <w:rFonts w:cs="Arial"/>
          <w:szCs w:val="20"/>
        </w:rPr>
        <w:t>/202</w:t>
      </w:r>
      <w:r w:rsidR="007914D7">
        <w:rPr>
          <w:rFonts w:cs="Arial"/>
          <w:szCs w:val="20"/>
        </w:rPr>
        <w:t>4</w:t>
      </w:r>
    </w:p>
    <w:p w14:paraId="445E371C" w14:textId="0FC04E59" w:rsidR="000A74CE" w:rsidRPr="006F32C3" w:rsidRDefault="000A74CE" w:rsidP="00593D2F">
      <w:pPr>
        <w:rPr>
          <w:rFonts w:cs="Arial"/>
          <w:strike/>
          <w:szCs w:val="20"/>
        </w:rPr>
      </w:pPr>
      <w:r w:rsidRPr="003B0D8C">
        <w:rPr>
          <w:rFonts w:cs="Arial"/>
          <w:szCs w:val="20"/>
        </w:rPr>
        <w:t>Predmet:</w:t>
      </w:r>
      <w:r w:rsidRPr="003B0D8C">
        <w:rPr>
          <w:rFonts w:cs="Arial"/>
          <w:szCs w:val="20"/>
        </w:rPr>
        <w:tab/>
      </w:r>
      <w:r w:rsidR="0011113C">
        <w:rPr>
          <w:rFonts w:cs="Arial"/>
          <w:szCs w:val="20"/>
        </w:rPr>
        <w:t>dobava</w:t>
      </w:r>
      <w:r w:rsidR="00FE14E9">
        <w:rPr>
          <w:rFonts w:cs="Arial"/>
          <w:szCs w:val="20"/>
        </w:rPr>
        <w:t xml:space="preserve"> </w:t>
      </w:r>
      <w:proofErr w:type="spellStart"/>
      <w:r w:rsidR="006F32C3">
        <w:rPr>
          <w:rFonts w:cs="Arial"/>
          <w:szCs w:val="20"/>
        </w:rPr>
        <w:t>markirnih</w:t>
      </w:r>
      <w:proofErr w:type="spellEnd"/>
      <w:r w:rsidR="006F32C3">
        <w:rPr>
          <w:rFonts w:cs="Arial"/>
          <w:szCs w:val="20"/>
        </w:rPr>
        <w:t xml:space="preserve"> nabojev kalibra 9 mm </w:t>
      </w:r>
      <w:r w:rsidRPr="009A62FA">
        <w:rPr>
          <w:rFonts w:cs="Arial"/>
          <w:szCs w:val="20"/>
        </w:rPr>
        <w:t>(v nadaljevanju</w:t>
      </w:r>
      <w:r w:rsidRPr="00D23BAD">
        <w:rPr>
          <w:rFonts w:cs="Arial"/>
          <w:szCs w:val="20"/>
        </w:rPr>
        <w:t>:</w:t>
      </w:r>
      <w:r w:rsidR="006F32C3">
        <w:rPr>
          <w:rFonts w:cs="Arial"/>
          <w:szCs w:val="20"/>
        </w:rPr>
        <w:t xml:space="preserve"> blago</w:t>
      </w:r>
      <w:r w:rsidR="009A62FA" w:rsidRPr="00D23BAD">
        <w:rPr>
          <w:rFonts w:cs="Arial"/>
          <w:szCs w:val="20"/>
        </w:rPr>
        <w:t>)</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7BFBC8DE" w14:textId="77777777" w:rsidR="00F27BC5" w:rsidRPr="00295FCC" w:rsidRDefault="00F27BC5" w:rsidP="003E3E73">
      <w:pPr>
        <w:rPr>
          <w:rFonts w:cs="Arial"/>
          <w:color w:val="FF0000"/>
          <w:szCs w:val="20"/>
        </w:rPr>
      </w:pPr>
    </w:p>
    <w:p w14:paraId="34445210" w14:textId="73386C71" w:rsidR="00954D17" w:rsidRPr="00545AEF" w:rsidRDefault="00954D17" w:rsidP="00954D17">
      <w:pPr>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št. iz predmeta naročila, ki je opredeljen v obrazcu ponudbenega predračuna (Priloga št. 3</w:t>
      </w:r>
      <w:r w:rsidR="00791B55" w:rsidRPr="00545AEF">
        <w:rPr>
          <w:rFonts w:cs="Arial"/>
          <w:szCs w:val="20"/>
          <w:lang w:eastAsia="en-US"/>
        </w:rPr>
        <w:t>/1</w:t>
      </w:r>
      <w:r w:rsidRPr="00545AEF">
        <w:rPr>
          <w:rFonts w:cs="Arial"/>
          <w:szCs w:val="20"/>
          <w:lang w:eastAsia="en-US"/>
        </w:rPr>
        <w:t xml:space="preserve">). </w:t>
      </w:r>
    </w:p>
    <w:p w14:paraId="6D677019" w14:textId="77777777" w:rsidR="00954D17" w:rsidRPr="00545AEF" w:rsidRDefault="00954D17" w:rsidP="003E3E73">
      <w:pPr>
        <w:rPr>
          <w:rFonts w:cs="Arial"/>
          <w:color w:val="000000" w:themeColor="text1"/>
          <w:szCs w:val="20"/>
        </w:rPr>
      </w:pPr>
    </w:p>
    <w:p w14:paraId="1A77F4F4" w14:textId="35432ECE" w:rsidR="00193C15" w:rsidRPr="00545AEF" w:rsidRDefault="009F79FA" w:rsidP="003E3E73">
      <w:pPr>
        <w:rPr>
          <w:rFonts w:cs="Arial"/>
          <w:dstrike/>
          <w:color w:val="000000" w:themeColor="text1"/>
          <w:szCs w:val="20"/>
        </w:rPr>
      </w:pPr>
      <w:r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6779E0" w:rsidRPr="00545AEF">
        <w:rPr>
          <w:rFonts w:cs="Arial"/>
          <w:color w:val="000000" w:themeColor="text1"/>
          <w:szCs w:val="20"/>
        </w:rPr>
        <w:t>.</w:t>
      </w:r>
    </w:p>
    <w:p w14:paraId="06FCF442" w14:textId="77777777" w:rsidR="008275FF" w:rsidRPr="00545AEF" w:rsidRDefault="008275FF" w:rsidP="003E3E73">
      <w:pPr>
        <w:rPr>
          <w:rFonts w:cs="Arial"/>
          <w:color w:val="000000" w:themeColor="text1"/>
        </w:rPr>
      </w:pPr>
    </w:p>
    <w:p w14:paraId="5D79F508" w14:textId="2359B1AA" w:rsidR="005F4772" w:rsidRPr="00545AEF" w:rsidRDefault="005F4772" w:rsidP="003E3E73">
      <w:pPr>
        <w:rPr>
          <w:rFonts w:cs="Arial"/>
          <w:color w:val="000000" w:themeColor="text1"/>
        </w:rPr>
      </w:pPr>
    </w:p>
    <w:p w14:paraId="2ABA2AF8" w14:textId="77C0807A" w:rsidR="00CE2661" w:rsidRPr="00545AEF" w:rsidRDefault="00CE2661" w:rsidP="00B271C4">
      <w:pPr>
        <w:pStyle w:val="Naslov1"/>
      </w:pPr>
      <w:bookmarkStart w:id="2" w:name="_Toc162340977"/>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2"/>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3" w:name="_Toc162340978"/>
      <w:r w:rsidRPr="00545AEF">
        <w:t>Predviden obseg javnega naročila</w:t>
      </w:r>
      <w:bookmarkEnd w:id="3"/>
    </w:p>
    <w:p w14:paraId="553BE769" w14:textId="77777777" w:rsidR="00CE2661" w:rsidRPr="00545AEF" w:rsidRDefault="00CE2661" w:rsidP="003E3E73">
      <w:pPr>
        <w:tabs>
          <w:tab w:val="left" w:pos="426"/>
        </w:tabs>
        <w:rPr>
          <w:rFonts w:cs="Arial"/>
          <w:color w:val="000000" w:themeColor="text1"/>
          <w:szCs w:val="20"/>
        </w:rPr>
      </w:pPr>
    </w:p>
    <w:p w14:paraId="76297A89" w14:textId="7CDAE480"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545AEF">
        <w:rPr>
          <w:rFonts w:cs="Arial"/>
          <w:color w:val="000000" w:themeColor="text1"/>
          <w:szCs w:val="20"/>
        </w:rPr>
        <w:t xml:space="preserve">v </w:t>
      </w:r>
      <w:r w:rsidR="006B355F" w:rsidRPr="00545AEF">
        <w:rPr>
          <w:rFonts w:cs="Arial"/>
          <w:color w:val="000000" w:themeColor="text1"/>
          <w:szCs w:val="20"/>
        </w:rPr>
        <w:t>P</w:t>
      </w:r>
      <w:r w:rsidR="00EC3DEE" w:rsidRPr="00545AEF">
        <w:rPr>
          <w:rFonts w:cs="Arial"/>
          <w:color w:val="000000" w:themeColor="text1"/>
          <w:szCs w:val="20"/>
        </w:rPr>
        <w:t>rilog</w:t>
      </w:r>
      <w:r w:rsidR="004A4FA7" w:rsidRPr="00545AEF">
        <w:rPr>
          <w:rFonts w:cs="Arial"/>
          <w:color w:val="000000" w:themeColor="text1"/>
          <w:szCs w:val="20"/>
        </w:rPr>
        <w:t>i št. 3</w:t>
      </w:r>
      <w:r w:rsidR="00791B55" w:rsidRPr="00545AEF">
        <w:rPr>
          <w:rFonts w:cs="Arial"/>
          <w:color w:val="000000" w:themeColor="text1"/>
          <w:szCs w:val="20"/>
        </w:rPr>
        <w:t>/1</w:t>
      </w:r>
      <w:r w:rsidR="004A4FA7" w:rsidRPr="00545AEF">
        <w:rPr>
          <w:rFonts w:cs="Arial"/>
          <w:color w:val="000000" w:themeColor="text1"/>
          <w:szCs w:val="20"/>
        </w:rPr>
        <w:t xml:space="preserve"> </w:t>
      </w:r>
      <w:r w:rsidRPr="00545AEF">
        <w:rPr>
          <w:rFonts w:cs="Arial"/>
          <w:color w:val="000000" w:themeColor="text1"/>
          <w:szCs w:val="20"/>
        </w:rPr>
        <w:t>– Ponudbeni predračun</w:t>
      </w:r>
      <w:r w:rsidR="004A4FA7" w:rsidRPr="00545AEF">
        <w:rPr>
          <w:rFonts w:cs="Arial"/>
          <w:szCs w:val="20"/>
        </w:rPr>
        <w:t>.</w:t>
      </w:r>
    </w:p>
    <w:p w14:paraId="304EE058" w14:textId="4958A9A7" w:rsidR="0048049C" w:rsidRDefault="0048049C" w:rsidP="003E3E73">
      <w:pPr>
        <w:rPr>
          <w:rFonts w:cs="Arial"/>
          <w:szCs w:val="20"/>
        </w:rPr>
      </w:pPr>
    </w:p>
    <w:p w14:paraId="2F9A553C" w14:textId="783597B6" w:rsidR="00357E71" w:rsidRPr="0070081F" w:rsidRDefault="0048049C" w:rsidP="00C603AF">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F16BB2B" w:rsidR="00145640" w:rsidRDefault="00145640" w:rsidP="00C603AF">
      <w:pPr>
        <w:rPr>
          <w:rFonts w:cs="Arial"/>
          <w:szCs w:val="20"/>
        </w:rPr>
      </w:pPr>
    </w:p>
    <w:p w14:paraId="66D7A803" w14:textId="38B8E856" w:rsidR="00FF29DE" w:rsidRDefault="00FF29DE" w:rsidP="00FF29DE">
      <w:pPr>
        <w:rPr>
          <w:rFonts w:cs="Arial"/>
          <w:szCs w:val="20"/>
        </w:rPr>
      </w:pPr>
      <w:r w:rsidRPr="00C603AF">
        <w:rPr>
          <w:rFonts w:cs="Arial"/>
          <w:szCs w:val="20"/>
          <w:lang w:eastAsia="en-US"/>
        </w:rPr>
        <w:t>Predmetno javno naročilo se izvaja za obdobje 4 let</w:t>
      </w:r>
      <w:r w:rsidRPr="00C603AF">
        <w:rPr>
          <w:rFonts w:cs="Arial"/>
          <w:szCs w:val="20"/>
        </w:rPr>
        <w:t xml:space="preserve"> oziroma do porabe sredstev </w:t>
      </w:r>
      <w:r>
        <w:rPr>
          <w:rFonts w:cs="Arial"/>
          <w:color w:val="000000"/>
          <w:szCs w:val="20"/>
        </w:rPr>
        <w:t>okvirne vrednosti okvirnega sporazuma</w:t>
      </w:r>
      <w:r>
        <w:rPr>
          <w:rFonts w:cs="Arial"/>
          <w:szCs w:val="20"/>
        </w:rPr>
        <w:t>.</w:t>
      </w:r>
    </w:p>
    <w:p w14:paraId="3073D048" w14:textId="77777777" w:rsidR="00414EC5" w:rsidRDefault="00414EC5" w:rsidP="00FF29DE">
      <w:pPr>
        <w:rPr>
          <w:rFonts w:cs="Arial"/>
          <w:szCs w:val="20"/>
          <w:lang w:eastAsia="en-US"/>
        </w:rPr>
      </w:pPr>
    </w:p>
    <w:p w14:paraId="28B60DC6" w14:textId="63D2FE54" w:rsidR="00FF29DE" w:rsidRPr="00A50885" w:rsidRDefault="00FF29DE" w:rsidP="00FF29DE">
      <w:pPr>
        <w:rPr>
          <w:rFonts w:cs="Arial"/>
          <w:color w:val="FF0000"/>
          <w:szCs w:val="20"/>
        </w:rPr>
      </w:pPr>
      <w:r w:rsidRPr="00073242">
        <w:rPr>
          <w:rFonts w:cs="Arial"/>
          <w:szCs w:val="20"/>
          <w:lang w:eastAsia="en-US"/>
        </w:rPr>
        <w:t>Količine, ki so navedene v ponudbenem predračunu, so</w:t>
      </w:r>
      <w:r w:rsidRPr="00073242">
        <w:rPr>
          <w:rFonts w:cs="Arial"/>
          <w:spacing w:val="29"/>
          <w:szCs w:val="20"/>
          <w:lang w:eastAsia="en-US"/>
        </w:rPr>
        <w:t xml:space="preserve"> </w:t>
      </w:r>
      <w:r w:rsidRPr="00073242">
        <w:rPr>
          <w:rFonts w:cs="Arial"/>
          <w:szCs w:val="20"/>
          <w:lang w:eastAsia="en-US"/>
        </w:rPr>
        <w:t xml:space="preserve">okvirne, </w:t>
      </w:r>
      <w:r w:rsidRPr="00073242">
        <w:rPr>
          <w:rFonts w:cs="Arial"/>
          <w:szCs w:val="24"/>
          <w:lang w:eastAsia="en-US"/>
        </w:rPr>
        <w:t xml:space="preserve">niso dokončne in se prilagajajo konkretnim potrebam in razpoložljivim finančnim sredstvom naročnika. Naročnik ni zavezan </w:t>
      </w:r>
      <w:r>
        <w:rPr>
          <w:rFonts w:cs="Arial"/>
          <w:szCs w:val="24"/>
          <w:lang w:eastAsia="en-US"/>
        </w:rPr>
        <w:t xml:space="preserve">naročiti celotne količine blaga, </w:t>
      </w:r>
      <w:r w:rsidRPr="00F113A6">
        <w:rPr>
          <w:rFonts w:cs="Arial"/>
          <w:color w:val="000000" w:themeColor="text1"/>
          <w:szCs w:val="20"/>
        </w:rPr>
        <w:t xml:space="preserve">prav tako lahko v posameznem letu naroči večjo in manjšo količino, kot je predvidena za posamezno leto. Skupne dobave </w:t>
      </w:r>
      <w:r>
        <w:rPr>
          <w:rFonts w:cs="Arial"/>
          <w:color w:val="000000" w:themeColor="text1"/>
          <w:szCs w:val="20"/>
        </w:rPr>
        <w:t xml:space="preserve">blaga </w:t>
      </w:r>
      <w:r w:rsidRPr="00F113A6">
        <w:rPr>
          <w:rFonts w:cs="Arial"/>
          <w:color w:val="000000" w:themeColor="text1"/>
          <w:szCs w:val="20"/>
        </w:rPr>
        <w:t>v letih 202</w:t>
      </w:r>
      <w:r>
        <w:rPr>
          <w:rFonts w:cs="Arial"/>
          <w:color w:val="000000" w:themeColor="text1"/>
          <w:szCs w:val="20"/>
        </w:rPr>
        <w:t>4</w:t>
      </w:r>
      <w:r w:rsidRPr="00F113A6">
        <w:rPr>
          <w:rFonts w:cs="Arial"/>
          <w:color w:val="000000" w:themeColor="text1"/>
          <w:szCs w:val="20"/>
        </w:rPr>
        <w:t xml:space="preserve"> – 202</w:t>
      </w:r>
      <w:r>
        <w:rPr>
          <w:rFonts w:cs="Arial"/>
          <w:color w:val="000000" w:themeColor="text1"/>
          <w:szCs w:val="20"/>
        </w:rPr>
        <w:t>7</w:t>
      </w:r>
      <w:r w:rsidRPr="00F113A6">
        <w:rPr>
          <w:rFonts w:cs="Arial"/>
          <w:color w:val="000000" w:themeColor="text1"/>
          <w:szCs w:val="20"/>
        </w:rPr>
        <w:t xml:space="preserve"> ne bodo presegle predvidene skupne količine po okvirnem sporazumu.</w:t>
      </w:r>
      <w:r>
        <w:rPr>
          <w:rFonts w:cs="Arial"/>
          <w:color w:val="000000" w:themeColor="text1"/>
          <w:szCs w:val="20"/>
        </w:rPr>
        <w:t xml:space="preserve"> </w:t>
      </w:r>
    </w:p>
    <w:p w14:paraId="26176B51" w14:textId="660A25FB" w:rsidR="00017050" w:rsidRDefault="00017050" w:rsidP="00C603AF">
      <w:pPr>
        <w:rPr>
          <w:rFonts w:cs="Arial"/>
          <w:szCs w:val="20"/>
        </w:rPr>
      </w:pPr>
    </w:p>
    <w:p w14:paraId="2E60077E" w14:textId="1E629AE0" w:rsidR="00414EC5" w:rsidRDefault="00DD5320" w:rsidP="00C603AF">
      <w:pPr>
        <w:rPr>
          <w:rFonts w:cs="Arial"/>
          <w:color w:val="C45911" w:themeColor="accent2" w:themeShade="BF"/>
          <w:szCs w:val="20"/>
        </w:rPr>
      </w:pPr>
      <w:r>
        <w:rPr>
          <w:rFonts w:cs="Arial"/>
          <w:szCs w:val="20"/>
        </w:rPr>
        <w:t xml:space="preserve">Izvajalec v primeru zmanjšanja ali povečanja naročila blaga v posameznem letu, ki izhaja iz prejšnjega odstavka, ni upravičen do </w:t>
      </w:r>
      <w:r w:rsidR="00C0787A">
        <w:rPr>
          <w:rFonts w:cs="Arial"/>
          <w:szCs w:val="20"/>
        </w:rPr>
        <w:t xml:space="preserve">odškodninskega zahtevka ali kakršnega koli povračila stroškov. Naročnik si </w:t>
      </w:r>
      <w:r w:rsidR="00C0787A">
        <w:rPr>
          <w:rFonts w:cs="Arial"/>
          <w:szCs w:val="20"/>
        </w:rPr>
        <w:lastRenderedPageBreak/>
        <w:t xml:space="preserve">brez posledic zanj pridržuje pravico, v kolikor v katerem od proračunskih let ne bo imel zagotovljene zadostne višine pravic porabe sredstev, da za tisto proračunsko leto ne bo naročal blaga. </w:t>
      </w:r>
    </w:p>
    <w:p w14:paraId="6DCA1251" w14:textId="77777777" w:rsidR="00C0787A" w:rsidRPr="003A7115" w:rsidRDefault="00C0787A" w:rsidP="00C603AF">
      <w:pPr>
        <w:rPr>
          <w:rFonts w:cs="Arial"/>
          <w:color w:val="C45911" w:themeColor="accent2" w:themeShade="BF"/>
          <w:szCs w:val="20"/>
        </w:rPr>
      </w:pPr>
    </w:p>
    <w:p w14:paraId="75D8F1F3" w14:textId="68628132" w:rsidR="00514EE5" w:rsidRDefault="00351FAB" w:rsidP="00B271C4">
      <w:pPr>
        <w:pStyle w:val="Naslov2"/>
      </w:pPr>
      <w:bookmarkStart w:id="4" w:name="_Toc162340979"/>
      <w:r w:rsidRPr="00B271C4">
        <w:t>Kraj</w:t>
      </w:r>
      <w:r>
        <w:t xml:space="preserve"> </w:t>
      </w:r>
      <w:r w:rsidR="004266A7">
        <w:t xml:space="preserve">dobave </w:t>
      </w:r>
      <w:r w:rsidR="00167C1C">
        <w:t>blaga</w:t>
      </w:r>
      <w:bookmarkEnd w:id="4"/>
    </w:p>
    <w:p w14:paraId="6C86782C" w14:textId="77777777" w:rsidR="00FB23A6" w:rsidRPr="00FB23A6" w:rsidRDefault="00FB23A6" w:rsidP="00B271C4"/>
    <w:p w14:paraId="72467C2A" w14:textId="288AB4D6" w:rsidR="00424557" w:rsidRDefault="009A79C5" w:rsidP="009B588D">
      <w:pPr>
        <w:rPr>
          <w:rFonts w:cs="Arial"/>
          <w:szCs w:val="20"/>
        </w:rPr>
      </w:pPr>
      <w:r w:rsidRPr="009A79C5">
        <w:rPr>
          <w:rFonts w:cs="Arial"/>
          <w:szCs w:val="20"/>
        </w:rPr>
        <w:t xml:space="preserve">Kraj </w:t>
      </w:r>
      <w:r w:rsidRPr="009A79C5">
        <w:rPr>
          <w:rFonts w:cs="Arial"/>
          <w:szCs w:val="20"/>
          <w:lang w:eastAsia="en-US"/>
        </w:rPr>
        <w:t xml:space="preserve">dobave </w:t>
      </w:r>
      <w:r w:rsidR="00F669DE">
        <w:rPr>
          <w:rFonts w:cs="Arial"/>
          <w:szCs w:val="20"/>
          <w:lang w:eastAsia="en-US"/>
        </w:rPr>
        <w:t>blaga</w:t>
      </w:r>
      <w:r w:rsidRPr="009A79C5">
        <w:rPr>
          <w:rFonts w:cs="Arial"/>
          <w:szCs w:val="20"/>
          <w:lang w:eastAsia="en-US"/>
        </w:rPr>
        <w:t xml:space="preserve"> je Ministrstvo za notranje zadeve, Vodovodna cesta 93a, Ljubljana</w:t>
      </w:r>
      <w:r w:rsidRPr="009A79C5">
        <w:rPr>
          <w:rFonts w:cs="Arial"/>
          <w:szCs w:val="20"/>
        </w:rPr>
        <w:t>.</w:t>
      </w:r>
    </w:p>
    <w:p w14:paraId="60DED1B4" w14:textId="77777777" w:rsidR="0076069C" w:rsidRPr="00A50885" w:rsidRDefault="0076069C" w:rsidP="009B588D">
      <w:pPr>
        <w:rPr>
          <w:rFonts w:cs="Arial"/>
          <w:szCs w:val="20"/>
        </w:rPr>
      </w:pPr>
    </w:p>
    <w:p w14:paraId="16BC9043" w14:textId="5DA0F5F4" w:rsidR="00351FAB" w:rsidRDefault="00351FAB" w:rsidP="00B271C4">
      <w:pPr>
        <w:pStyle w:val="Naslov2"/>
      </w:pPr>
      <w:bookmarkStart w:id="5" w:name="_Toc162340980"/>
      <w:r w:rsidRPr="00B271C4">
        <w:t>Rok</w:t>
      </w:r>
      <w:r w:rsidRPr="00271F81">
        <w:t xml:space="preserve"> </w:t>
      </w:r>
      <w:r w:rsidR="00370123">
        <w:t xml:space="preserve">dobave </w:t>
      </w:r>
      <w:r w:rsidR="00167C1C">
        <w:t>blaga</w:t>
      </w:r>
      <w:bookmarkEnd w:id="5"/>
    </w:p>
    <w:p w14:paraId="15423227" w14:textId="3C033D14" w:rsidR="00E42DA6" w:rsidRDefault="00E42DA6" w:rsidP="004158E4">
      <w:pPr>
        <w:rPr>
          <w:rFonts w:cs="Arial"/>
          <w:szCs w:val="20"/>
          <w:highlight w:val="lightGray"/>
        </w:rPr>
      </w:pPr>
    </w:p>
    <w:p w14:paraId="2B149DF7" w14:textId="2830D96F" w:rsidR="007F0251" w:rsidRPr="007F0251" w:rsidRDefault="007F0251" w:rsidP="007F0251">
      <w:pPr>
        <w:spacing w:line="240" w:lineRule="atLeast"/>
        <w:rPr>
          <w:rFonts w:cs="Arial"/>
          <w:szCs w:val="20"/>
        </w:rPr>
      </w:pPr>
      <w:r w:rsidRPr="007F0251">
        <w:rPr>
          <w:rFonts w:cs="Arial"/>
          <w:szCs w:val="20"/>
        </w:rPr>
        <w:t>Dobave blaga za obdobje 202</w:t>
      </w:r>
      <w:r>
        <w:rPr>
          <w:rFonts w:cs="Arial"/>
          <w:szCs w:val="20"/>
        </w:rPr>
        <w:t>4</w:t>
      </w:r>
      <w:r w:rsidRPr="007F0251">
        <w:rPr>
          <w:rFonts w:cs="Arial"/>
          <w:szCs w:val="20"/>
        </w:rPr>
        <w:t xml:space="preserve"> –202</w:t>
      </w:r>
      <w:r>
        <w:rPr>
          <w:rFonts w:cs="Arial"/>
          <w:szCs w:val="20"/>
        </w:rPr>
        <w:t>7</w:t>
      </w:r>
      <w:r w:rsidRPr="007F0251">
        <w:rPr>
          <w:rFonts w:cs="Arial"/>
          <w:szCs w:val="20"/>
        </w:rPr>
        <w:t xml:space="preserve"> bodo predvideno potekale v naslednjih okvirnih količin</w:t>
      </w:r>
      <w:r w:rsidRPr="00DD4D3D">
        <w:rPr>
          <w:rFonts w:cs="Arial"/>
          <w:szCs w:val="20"/>
        </w:rPr>
        <w:t>ah:</w:t>
      </w:r>
    </w:p>
    <w:p w14:paraId="15245362" w14:textId="77777777" w:rsidR="002364C9" w:rsidRPr="00F51A01" w:rsidRDefault="002364C9" w:rsidP="002258B2">
      <w:pPr>
        <w:spacing w:line="240" w:lineRule="atLeast"/>
        <w:rPr>
          <w:rFonts w:cs="Arial"/>
          <w:color w:val="FF000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39"/>
        <w:gridCol w:w="3298"/>
        <w:gridCol w:w="721"/>
        <w:gridCol w:w="1026"/>
        <w:gridCol w:w="1026"/>
        <w:gridCol w:w="1026"/>
        <w:gridCol w:w="1024"/>
      </w:tblGrid>
      <w:tr w:rsidR="00D01EDB" w:rsidRPr="003B0A83" w14:paraId="687C465F" w14:textId="77777777" w:rsidTr="00BC078D">
        <w:trPr>
          <w:trHeight w:val="340"/>
        </w:trPr>
        <w:tc>
          <w:tcPr>
            <w:tcW w:w="519" w:type="pct"/>
            <w:vMerge w:val="restart"/>
            <w:shd w:val="clear" w:color="auto" w:fill="D9D9D9"/>
            <w:vAlign w:val="center"/>
          </w:tcPr>
          <w:p w14:paraId="1A379373" w14:textId="77777777" w:rsidR="00D01EDB" w:rsidRDefault="00D01EDB" w:rsidP="00BC078D">
            <w:pPr>
              <w:jc w:val="center"/>
              <w:rPr>
                <w:rFonts w:cs="Arial"/>
                <w:b/>
                <w:color w:val="000000"/>
                <w:szCs w:val="20"/>
              </w:rPr>
            </w:pPr>
            <w:bookmarkStart w:id="6" w:name="_Hlk153277226"/>
            <w:proofErr w:type="spellStart"/>
            <w:r>
              <w:rPr>
                <w:rFonts w:cs="Arial"/>
                <w:b/>
                <w:color w:val="000000"/>
                <w:szCs w:val="20"/>
              </w:rPr>
              <w:t>zap</w:t>
            </w:r>
            <w:proofErr w:type="spellEnd"/>
            <w:r>
              <w:rPr>
                <w:rFonts w:cs="Arial"/>
                <w:b/>
                <w:color w:val="000000"/>
                <w:szCs w:val="20"/>
              </w:rPr>
              <w:t>. št.</w:t>
            </w:r>
          </w:p>
        </w:tc>
        <w:tc>
          <w:tcPr>
            <w:tcW w:w="1820" w:type="pct"/>
            <w:vMerge w:val="restart"/>
            <w:shd w:val="clear" w:color="auto" w:fill="D9D9D9"/>
            <w:vAlign w:val="center"/>
          </w:tcPr>
          <w:p w14:paraId="61206948" w14:textId="77777777" w:rsidR="00D01EDB" w:rsidRPr="003B0A83" w:rsidRDefault="00D01EDB" w:rsidP="00BC078D">
            <w:pPr>
              <w:jc w:val="center"/>
              <w:rPr>
                <w:rFonts w:cs="Arial"/>
                <w:b/>
                <w:color w:val="000000"/>
                <w:szCs w:val="20"/>
              </w:rPr>
            </w:pPr>
            <w:r w:rsidRPr="003B0A83">
              <w:rPr>
                <w:rFonts w:cs="Arial"/>
                <w:b/>
                <w:color w:val="000000"/>
                <w:szCs w:val="20"/>
              </w:rPr>
              <w:t>naziv blaga</w:t>
            </w:r>
          </w:p>
        </w:tc>
        <w:tc>
          <w:tcPr>
            <w:tcW w:w="398" w:type="pct"/>
            <w:vMerge w:val="restart"/>
            <w:shd w:val="clear" w:color="auto" w:fill="D9D9D9"/>
            <w:vAlign w:val="center"/>
          </w:tcPr>
          <w:p w14:paraId="3373EC70" w14:textId="77777777" w:rsidR="00D01EDB" w:rsidRPr="003B0A83" w:rsidRDefault="00D01EDB" w:rsidP="00BC078D">
            <w:pPr>
              <w:jc w:val="center"/>
              <w:rPr>
                <w:rFonts w:cs="Arial"/>
                <w:b/>
                <w:color w:val="000000"/>
                <w:szCs w:val="20"/>
              </w:rPr>
            </w:pPr>
            <w:r w:rsidRPr="003B0A83">
              <w:rPr>
                <w:rFonts w:cs="Arial"/>
                <w:b/>
                <w:color w:val="000000"/>
                <w:szCs w:val="20"/>
              </w:rPr>
              <w:t>EM</w:t>
            </w:r>
          </w:p>
        </w:tc>
        <w:tc>
          <w:tcPr>
            <w:tcW w:w="2262" w:type="pct"/>
            <w:gridSpan w:val="4"/>
            <w:shd w:val="clear" w:color="auto" w:fill="D9D9D9"/>
            <w:vAlign w:val="center"/>
          </w:tcPr>
          <w:p w14:paraId="01425324" w14:textId="6D4FC332" w:rsidR="00D01EDB" w:rsidRDefault="00D01EDB" w:rsidP="00BC078D">
            <w:pPr>
              <w:jc w:val="center"/>
              <w:rPr>
                <w:rFonts w:cs="Arial"/>
                <w:b/>
                <w:color w:val="000000"/>
                <w:szCs w:val="20"/>
              </w:rPr>
            </w:pPr>
            <w:r w:rsidRPr="00B516CD">
              <w:rPr>
                <w:rFonts w:cs="Arial"/>
                <w:b/>
                <w:color w:val="000000" w:themeColor="text1"/>
                <w:szCs w:val="20"/>
              </w:rPr>
              <w:t xml:space="preserve">leto </w:t>
            </w:r>
            <w:r w:rsidR="00CE7BBC" w:rsidRPr="00B516CD">
              <w:rPr>
                <w:rFonts w:cs="Arial"/>
                <w:b/>
                <w:color w:val="000000" w:themeColor="text1"/>
                <w:szCs w:val="20"/>
              </w:rPr>
              <w:t xml:space="preserve">dobave </w:t>
            </w:r>
            <w:r w:rsidRPr="00B516CD">
              <w:rPr>
                <w:rFonts w:cs="Arial"/>
                <w:b/>
                <w:color w:val="000000" w:themeColor="text1"/>
                <w:szCs w:val="20"/>
              </w:rPr>
              <w:t xml:space="preserve">in </w:t>
            </w:r>
            <w:r w:rsidR="00CE7BBC" w:rsidRPr="00B516CD">
              <w:rPr>
                <w:rFonts w:cs="Arial"/>
                <w:b/>
                <w:color w:val="000000" w:themeColor="text1"/>
                <w:szCs w:val="20"/>
              </w:rPr>
              <w:t xml:space="preserve">predvidene okvirne </w:t>
            </w:r>
            <w:r>
              <w:rPr>
                <w:rFonts w:cs="Arial"/>
                <w:b/>
                <w:color w:val="000000"/>
                <w:szCs w:val="20"/>
              </w:rPr>
              <w:t>količin</w:t>
            </w:r>
            <w:r w:rsidR="00FD56F0">
              <w:rPr>
                <w:rFonts w:cs="Arial"/>
                <w:b/>
                <w:color w:val="000000"/>
                <w:szCs w:val="20"/>
              </w:rPr>
              <w:t>e</w:t>
            </w:r>
            <w:r>
              <w:rPr>
                <w:rFonts w:cs="Arial"/>
                <w:b/>
                <w:color w:val="000000"/>
                <w:szCs w:val="20"/>
              </w:rPr>
              <w:t xml:space="preserve"> nabojev</w:t>
            </w:r>
          </w:p>
        </w:tc>
      </w:tr>
      <w:tr w:rsidR="00D01EDB" w:rsidRPr="003B0A83" w14:paraId="761C319C" w14:textId="77777777" w:rsidTr="00BC078D">
        <w:trPr>
          <w:trHeight w:val="340"/>
        </w:trPr>
        <w:tc>
          <w:tcPr>
            <w:tcW w:w="519" w:type="pct"/>
            <w:vMerge/>
            <w:shd w:val="clear" w:color="auto" w:fill="D9D9D9"/>
            <w:vAlign w:val="center"/>
          </w:tcPr>
          <w:p w14:paraId="02A4907F" w14:textId="77777777" w:rsidR="00D01EDB" w:rsidRPr="003B0A83" w:rsidRDefault="00D01EDB" w:rsidP="00BC078D">
            <w:pPr>
              <w:jc w:val="center"/>
              <w:rPr>
                <w:rFonts w:cs="Arial"/>
                <w:b/>
                <w:color w:val="000000"/>
                <w:szCs w:val="20"/>
              </w:rPr>
            </w:pPr>
          </w:p>
        </w:tc>
        <w:tc>
          <w:tcPr>
            <w:tcW w:w="1820" w:type="pct"/>
            <w:vMerge/>
            <w:shd w:val="clear" w:color="auto" w:fill="D9D9D9"/>
            <w:vAlign w:val="center"/>
          </w:tcPr>
          <w:p w14:paraId="7E47F8E0" w14:textId="77777777" w:rsidR="00D01EDB" w:rsidRPr="003B0A83" w:rsidRDefault="00D01EDB" w:rsidP="00BC078D">
            <w:pPr>
              <w:jc w:val="center"/>
              <w:rPr>
                <w:rFonts w:cs="Arial"/>
                <w:b/>
                <w:color w:val="000000"/>
                <w:szCs w:val="20"/>
              </w:rPr>
            </w:pPr>
          </w:p>
        </w:tc>
        <w:tc>
          <w:tcPr>
            <w:tcW w:w="398" w:type="pct"/>
            <w:vMerge/>
            <w:shd w:val="clear" w:color="auto" w:fill="D9D9D9"/>
            <w:vAlign w:val="center"/>
          </w:tcPr>
          <w:p w14:paraId="2A23B80B" w14:textId="77777777" w:rsidR="00D01EDB" w:rsidRPr="003B0A83" w:rsidRDefault="00D01EDB" w:rsidP="00BC078D">
            <w:pPr>
              <w:jc w:val="center"/>
              <w:rPr>
                <w:rFonts w:cs="Arial"/>
                <w:b/>
                <w:color w:val="000000"/>
                <w:szCs w:val="20"/>
              </w:rPr>
            </w:pPr>
          </w:p>
        </w:tc>
        <w:tc>
          <w:tcPr>
            <w:tcW w:w="566" w:type="pct"/>
            <w:shd w:val="clear" w:color="auto" w:fill="D9D9D9"/>
            <w:vAlign w:val="center"/>
          </w:tcPr>
          <w:p w14:paraId="3758428E" w14:textId="77777777" w:rsidR="00D01EDB" w:rsidRPr="003B0A83" w:rsidRDefault="00D01EDB" w:rsidP="00BC078D">
            <w:pPr>
              <w:jc w:val="center"/>
              <w:rPr>
                <w:rFonts w:cs="Arial"/>
                <w:b/>
                <w:color w:val="000000"/>
                <w:szCs w:val="20"/>
              </w:rPr>
            </w:pPr>
            <w:r>
              <w:rPr>
                <w:rFonts w:cs="Arial"/>
                <w:b/>
                <w:color w:val="000000"/>
                <w:szCs w:val="20"/>
              </w:rPr>
              <w:t>2024</w:t>
            </w:r>
          </w:p>
        </w:tc>
        <w:tc>
          <w:tcPr>
            <w:tcW w:w="566" w:type="pct"/>
            <w:shd w:val="clear" w:color="auto" w:fill="D9D9D9"/>
            <w:vAlign w:val="center"/>
          </w:tcPr>
          <w:p w14:paraId="4FFE2324" w14:textId="77777777" w:rsidR="00D01EDB" w:rsidRPr="003B0A83" w:rsidRDefault="00D01EDB" w:rsidP="00BC078D">
            <w:pPr>
              <w:jc w:val="center"/>
              <w:rPr>
                <w:rFonts w:cs="Arial"/>
                <w:b/>
                <w:color w:val="000000"/>
                <w:szCs w:val="20"/>
              </w:rPr>
            </w:pPr>
            <w:r>
              <w:rPr>
                <w:rFonts w:cs="Arial"/>
                <w:b/>
                <w:color w:val="000000"/>
                <w:szCs w:val="20"/>
              </w:rPr>
              <w:t>2025</w:t>
            </w:r>
          </w:p>
        </w:tc>
        <w:tc>
          <w:tcPr>
            <w:tcW w:w="566" w:type="pct"/>
            <w:shd w:val="clear" w:color="auto" w:fill="D9D9D9"/>
            <w:vAlign w:val="center"/>
          </w:tcPr>
          <w:p w14:paraId="639708F2" w14:textId="77777777" w:rsidR="00D01EDB" w:rsidRPr="003B0A83" w:rsidRDefault="00D01EDB" w:rsidP="00BC078D">
            <w:pPr>
              <w:jc w:val="center"/>
              <w:rPr>
                <w:rFonts w:cs="Arial"/>
                <w:b/>
                <w:color w:val="000000"/>
                <w:szCs w:val="20"/>
              </w:rPr>
            </w:pPr>
            <w:r>
              <w:rPr>
                <w:rFonts w:cs="Arial"/>
                <w:b/>
                <w:color w:val="000000"/>
                <w:szCs w:val="20"/>
              </w:rPr>
              <w:t>2026</w:t>
            </w:r>
          </w:p>
        </w:tc>
        <w:tc>
          <w:tcPr>
            <w:tcW w:w="565" w:type="pct"/>
            <w:shd w:val="clear" w:color="auto" w:fill="D9D9D9"/>
            <w:vAlign w:val="center"/>
          </w:tcPr>
          <w:p w14:paraId="343F2932" w14:textId="77777777" w:rsidR="00D01EDB" w:rsidRPr="003B0A83" w:rsidRDefault="00D01EDB" w:rsidP="00BC078D">
            <w:pPr>
              <w:jc w:val="center"/>
              <w:rPr>
                <w:rFonts w:cs="Arial"/>
                <w:b/>
                <w:color w:val="000000"/>
                <w:szCs w:val="20"/>
              </w:rPr>
            </w:pPr>
            <w:r>
              <w:rPr>
                <w:rFonts w:cs="Arial"/>
                <w:b/>
                <w:color w:val="000000"/>
                <w:szCs w:val="20"/>
              </w:rPr>
              <w:t>2027</w:t>
            </w:r>
          </w:p>
        </w:tc>
      </w:tr>
      <w:tr w:rsidR="00D01EDB" w:rsidRPr="003B0A83" w14:paraId="69E1B7D4" w14:textId="77777777" w:rsidTr="00BC078D">
        <w:trPr>
          <w:trHeight w:val="340"/>
        </w:trPr>
        <w:tc>
          <w:tcPr>
            <w:tcW w:w="519" w:type="pct"/>
            <w:shd w:val="clear" w:color="auto" w:fill="FFFFFF"/>
            <w:vAlign w:val="center"/>
          </w:tcPr>
          <w:p w14:paraId="32A834B2" w14:textId="77777777" w:rsidR="00D01EDB" w:rsidRPr="003B0A83" w:rsidRDefault="00D01EDB" w:rsidP="00BC078D">
            <w:pPr>
              <w:jc w:val="center"/>
              <w:rPr>
                <w:rFonts w:cs="Arial"/>
                <w:color w:val="000000"/>
                <w:szCs w:val="20"/>
              </w:rPr>
            </w:pPr>
            <w:r w:rsidRPr="003B0A83">
              <w:rPr>
                <w:rFonts w:cs="Arial"/>
                <w:color w:val="000000"/>
                <w:szCs w:val="20"/>
              </w:rPr>
              <w:t>1</w:t>
            </w:r>
          </w:p>
        </w:tc>
        <w:tc>
          <w:tcPr>
            <w:tcW w:w="1820" w:type="pct"/>
            <w:shd w:val="clear" w:color="auto" w:fill="FFFFFF"/>
            <w:vAlign w:val="center"/>
          </w:tcPr>
          <w:p w14:paraId="79FA506D" w14:textId="77777777" w:rsidR="00D01EDB" w:rsidRPr="001A5865" w:rsidRDefault="00D01EDB" w:rsidP="00BC078D">
            <w:pPr>
              <w:tabs>
                <w:tab w:val="left" w:pos="357"/>
                <w:tab w:val="left" w:pos="510"/>
                <w:tab w:val="left" w:pos="680"/>
              </w:tabs>
              <w:jc w:val="center"/>
              <w:rPr>
                <w:rFonts w:ascii="Helv" w:hAnsi="Helv" w:cs="Helv"/>
                <w:color w:val="000000"/>
                <w:szCs w:val="20"/>
              </w:rPr>
            </w:pPr>
            <w:proofErr w:type="spellStart"/>
            <w:r w:rsidRPr="001A5865">
              <w:rPr>
                <w:rFonts w:ascii="Helv" w:hAnsi="Helv" w:cs="Helv"/>
                <w:color w:val="000000"/>
                <w:szCs w:val="20"/>
              </w:rPr>
              <w:t>markirni</w:t>
            </w:r>
            <w:proofErr w:type="spellEnd"/>
            <w:r w:rsidRPr="001A5865">
              <w:rPr>
                <w:rFonts w:ascii="Helv" w:hAnsi="Helv" w:cs="Helv"/>
                <w:color w:val="000000"/>
                <w:szCs w:val="20"/>
              </w:rPr>
              <w:t xml:space="preserve"> naboj kal. 9 mm - modri</w:t>
            </w:r>
          </w:p>
        </w:tc>
        <w:tc>
          <w:tcPr>
            <w:tcW w:w="398" w:type="pct"/>
            <w:shd w:val="clear" w:color="auto" w:fill="FFFFFF"/>
            <w:vAlign w:val="center"/>
          </w:tcPr>
          <w:p w14:paraId="12EC558B" w14:textId="77777777" w:rsidR="00D01EDB" w:rsidRPr="003B0A83" w:rsidRDefault="00D01EDB" w:rsidP="00BC078D">
            <w:pPr>
              <w:jc w:val="center"/>
              <w:rPr>
                <w:rFonts w:cs="Arial"/>
                <w:color w:val="000000"/>
                <w:szCs w:val="20"/>
              </w:rPr>
            </w:pPr>
            <w:r>
              <w:rPr>
                <w:rFonts w:cs="Arial"/>
                <w:color w:val="000000"/>
                <w:szCs w:val="20"/>
              </w:rPr>
              <w:t>kos</w:t>
            </w:r>
          </w:p>
        </w:tc>
        <w:tc>
          <w:tcPr>
            <w:tcW w:w="566" w:type="pct"/>
            <w:shd w:val="clear" w:color="auto" w:fill="FFFFFF"/>
            <w:vAlign w:val="center"/>
          </w:tcPr>
          <w:p w14:paraId="0F9A775D"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33E1D14D"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79273862" w14:textId="77777777" w:rsidR="00D01EDB" w:rsidRDefault="00D01EDB" w:rsidP="00BC078D">
            <w:pPr>
              <w:jc w:val="center"/>
              <w:rPr>
                <w:rFonts w:cs="Arial"/>
                <w:color w:val="000000"/>
                <w:szCs w:val="20"/>
              </w:rPr>
            </w:pPr>
            <w:r>
              <w:rPr>
                <w:rFonts w:cs="Arial"/>
                <w:color w:val="000000"/>
                <w:szCs w:val="20"/>
              </w:rPr>
              <w:t>25.000</w:t>
            </w:r>
          </w:p>
        </w:tc>
        <w:tc>
          <w:tcPr>
            <w:tcW w:w="565" w:type="pct"/>
            <w:shd w:val="clear" w:color="auto" w:fill="FFFFFF"/>
            <w:vAlign w:val="center"/>
          </w:tcPr>
          <w:p w14:paraId="70AAF764" w14:textId="77777777" w:rsidR="00D01EDB" w:rsidRDefault="00D01EDB" w:rsidP="00BC078D">
            <w:pPr>
              <w:jc w:val="center"/>
              <w:rPr>
                <w:rFonts w:cs="Arial"/>
                <w:color w:val="000000"/>
                <w:szCs w:val="20"/>
              </w:rPr>
            </w:pPr>
            <w:r>
              <w:rPr>
                <w:rFonts w:cs="Arial"/>
                <w:color w:val="000000"/>
                <w:szCs w:val="20"/>
              </w:rPr>
              <w:t>25.000</w:t>
            </w:r>
          </w:p>
        </w:tc>
      </w:tr>
      <w:tr w:rsidR="00D01EDB" w:rsidRPr="003B0A83" w14:paraId="71460C70" w14:textId="77777777" w:rsidTr="00BC078D">
        <w:trPr>
          <w:trHeight w:val="340"/>
        </w:trPr>
        <w:tc>
          <w:tcPr>
            <w:tcW w:w="519" w:type="pct"/>
            <w:shd w:val="clear" w:color="auto" w:fill="FFFFFF"/>
            <w:vAlign w:val="center"/>
          </w:tcPr>
          <w:p w14:paraId="13562DA4" w14:textId="77777777" w:rsidR="00D01EDB" w:rsidRPr="003B0A83" w:rsidRDefault="00D01EDB" w:rsidP="00BC078D">
            <w:pPr>
              <w:jc w:val="center"/>
              <w:rPr>
                <w:rFonts w:cs="Arial"/>
                <w:color w:val="000000"/>
                <w:szCs w:val="20"/>
              </w:rPr>
            </w:pPr>
            <w:r>
              <w:rPr>
                <w:rFonts w:cs="Arial"/>
                <w:color w:val="000000"/>
                <w:szCs w:val="20"/>
              </w:rPr>
              <w:t>2</w:t>
            </w:r>
          </w:p>
        </w:tc>
        <w:tc>
          <w:tcPr>
            <w:tcW w:w="1820" w:type="pct"/>
            <w:shd w:val="clear" w:color="auto" w:fill="FFFFFF"/>
            <w:vAlign w:val="center"/>
          </w:tcPr>
          <w:p w14:paraId="6C219616" w14:textId="77777777" w:rsidR="00D01EDB" w:rsidRPr="001A5865" w:rsidRDefault="00D01EDB" w:rsidP="00BC078D">
            <w:pPr>
              <w:tabs>
                <w:tab w:val="left" w:pos="357"/>
                <w:tab w:val="left" w:pos="510"/>
                <w:tab w:val="left" w:pos="680"/>
              </w:tabs>
              <w:jc w:val="center"/>
              <w:rPr>
                <w:rFonts w:ascii="Helv" w:hAnsi="Helv" w:cs="Helv"/>
                <w:color w:val="000000"/>
                <w:szCs w:val="20"/>
              </w:rPr>
            </w:pPr>
            <w:proofErr w:type="spellStart"/>
            <w:r w:rsidRPr="001A5865">
              <w:rPr>
                <w:rFonts w:ascii="Helv" w:hAnsi="Helv" w:cs="Helv"/>
                <w:color w:val="000000"/>
                <w:szCs w:val="20"/>
              </w:rPr>
              <w:t>markirni</w:t>
            </w:r>
            <w:proofErr w:type="spellEnd"/>
            <w:r w:rsidRPr="001A5865">
              <w:rPr>
                <w:rFonts w:ascii="Helv" w:hAnsi="Helv" w:cs="Helv"/>
                <w:color w:val="000000"/>
                <w:szCs w:val="20"/>
              </w:rPr>
              <w:t xml:space="preserve"> naboj kal. 9 mm - rdeči</w:t>
            </w:r>
          </w:p>
        </w:tc>
        <w:tc>
          <w:tcPr>
            <w:tcW w:w="398" w:type="pct"/>
            <w:shd w:val="clear" w:color="auto" w:fill="FFFFFF"/>
            <w:vAlign w:val="center"/>
          </w:tcPr>
          <w:p w14:paraId="5F87BBF5" w14:textId="77777777" w:rsidR="00D01EDB" w:rsidRDefault="00D01EDB" w:rsidP="00BC078D">
            <w:pPr>
              <w:jc w:val="center"/>
              <w:rPr>
                <w:rFonts w:cs="Arial"/>
                <w:color w:val="000000"/>
                <w:szCs w:val="20"/>
              </w:rPr>
            </w:pPr>
            <w:r>
              <w:rPr>
                <w:rFonts w:cs="Arial"/>
                <w:color w:val="000000"/>
                <w:szCs w:val="20"/>
              </w:rPr>
              <w:t>kos</w:t>
            </w:r>
          </w:p>
        </w:tc>
        <w:tc>
          <w:tcPr>
            <w:tcW w:w="566" w:type="pct"/>
            <w:shd w:val="clear" w:color="auto" w:fill="FFFFFF"/>
            <w:vAlign w:val="center"/>
          </w:tcPr>
          <w:p w14:paraId="75428A7B"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14C780C7"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44A421F1" w14:textId="77777777" w:rsidR="00D01EDB" w:rsidRDefault="00D01EDB" w:rsidP="00BC078D">
            <w:pPr>
              <w:jc w:val="center"/>
              <w:rPr>
                <w:rFonts w:cs="Arial"/>
                <w:color w:val="000000"/>
                <w:szCs w:val="20"/>
              </w:rPr>
            </w:pPr>
            <w:r>
              <w:rPr>
                <w:rFonts w:cs="Arial"/>
                <w:color w:val="000000"/>
                <w:szCs w:val="20"/>
              </w:rPr>
              <w:t>25.000</w:t>
            </w:r>
          </w:p>
        </w:tc>
        <w:tc>
          <w:tcPr>
            <w:tcW w:w="565" w:type="pct"/>
            <w:shd w:val="clear" w:color="auto" w:fill="FFFFFF"/>
            <w:vAlign w:val="center"/>
          </w:tcPr>
          <w:p w14:paraId="67B6F79C" w14:textId="77777777" w:rsidR="00D01EDB" w:rsidRDefault="00D01EDB" w:rsidP="00BC078D">
            <w:pPr>
              <w:jc w:val="center"/>
              <w:rPr>
                <w:rFonts w:cs="Arial"/>
                <w:color w:val="000000"/>
                <w:szCs w:val="20"/>
              </w:rPr>
            </w:pPr>
            <w:r>
              <w:rPr>
                <w:rFonts w:cs="Arial"/>
                <w:color w:val="000000"/>
                <w:szCs w:val="20"/>
              </w:rPr>
              <w:t>25.000</w:t>
            </w:r>
          </w:p>
        </w:tc>
      </w:tr>
      <w:bookmarkEnd w:id="6"/>
    </w:tbl>
    <w:p w14:paraId="29E21453" w14:textId="77777777" w:rsidR="008116FF" w:rsidRDefault="008116FF" w:rsidP="00D01EDB">
      <w:pPr>
        <w:rPr>
          <w:rFonts w:cs="Arial"/>
          <w:color w:val="000000" w:themeColor="text1"/>
          <w:szCs w:val="20"/>
        </w:rPr>
      </w:pPr>
    </w:p>
    <w:p w14:paraId="3B456D1C" w14:textId="5821F5DD" w:rsidR="00466993" w:rsidRDefault="005B182A" w:rsidP="00D01EDB">
      <w:pPr>
        <w:rPr>
          <w:rFonts w:cs="Arial"/>
          <w:color w:val="000000" w:themeColor="text1"/>
          <w:szCs w:val="20"/>
        </w:rPr>
      </w:pPr>
      <w:r>
        <w:rPr>
          <w:rFonts w:cs="Arial"/>
          <w:color w:val="000000" w:themeColor="text1"/>
          <w:szCs w:val="20"/>
        </w:rPr>
        <w:t xml:space="preserve">Skupna predvidena količina nabojev v 4 letih je 100.000 kosov modrih in 100.000 kosov rdečih nabojev, skupno 200.000 kosov nabojev. </w:t>
      </w:r>
      <w:r w:rsidR="00466993">
        <w:rPr>
          <w:rFonts w:cs="Arial"/>
          <w:color w:val="000000" w:themeColor="text1"/>
          <w:szCs w:val="20"/>
        </w:rPr>
        <w:t xml:space="preserve">Ponudnik poda ponudbo za predmet naročila v celoti. </w:t>
      </w:r>
    </w:p>
    <w:p w14:paraId="571DF4C4" w14:textId="77777777" w:rsidR="008116FF" w:rsidRDefault="008116FF" w:rsidP="00D01EDB">
      <w:pPr>
        <w:rPr>
          <w:rFonts w:cs="Arial"/>
          <w:color w:val="000000" w:themeColor="text1"/>
          <w:szCs w:val="20"/>
        </w:rPr>
      </w:pPr>
    </w:p>
    <w:p w14:paraId="25F5572B" w14:textId="34CDD2D5" w:rsidR="00D01EDB" w:rsidRPr="00275496" w:rsidRDefault="00D01EDB" w:rsidP="00D01EDB">
      <w:pPr>
        <w:rPr>
          <w:rFonts w:cs="Arial"/>
          <w:color w:val="000000" w:themeColor="text1"/>
          <w:szCs w:val="20"/>
        </w:rPr>
      </w:pPr>
      <w:r w:rsidRPr="00275496">
        <w:rPr>
          <w:rFonts w:cs="Arial"/>
          <w:color w:val="000000" w:themeColor="text1"/>
          <w:szCs w:val="20"/>
        </w:rPr>
        <w:t xml:space="preserve">Dinamika dobave blaga bo potekala po predvidenem okvirnem sporazumu sukcesivno in po potrebi in če bo naročnik imel zagotovljena proračunska sredstva. </w:t>
      </w:r>
    </w:p>
    <w:p w14:paraId="654D52E8" w14:textId="77777777" w:rsidR="00D01EDB" w:rsidRPr="00D01EDB" w:rsidRDefault="00D01EDB" w:rsidP="00D01EDB">
      <w:pPr>
        <w:rPr>
          <w:rFonts w:cs="Arial"/>
          <w:color w:val="000000" w:themeColor="text1"/>
          <w:szCs w:val="20"/>
        </w:rPr>
      </w:pPr>
    </w:p>
    <w:p w14:paraId="62728677" w14:textId="6E3BBD89" w:rsidR="00D01EDB" w:rsidRPr="00D01EDB" w:rsidRDefault="00D01EDB" w:rsidP="00D01EDB">
      <w:pPr>
        <w:rPr>
          <w:rFonts w:cs="Arial"/>
          <w:color w:val="000000" w:themeColor="text1"/>
          <w:szCs w:val="20"/>
        </w:rPr>
      </w:pPr>
      <w:r w:rsidRPr="00D01EDB">
        <w:rPr>
          <w:rFonts w:cs="Arial"/>
          <w:color w:val="000000" w:themeColor="text1"/>
          <w:szCs w:val="20"/>
        </w:rPr>
        <w:t>Rok dobave blaga je 1</w:t>
      </w:r>
      <w:r w:rsidR="00EF4DD7">
        <w:rPr>
          <w:rFonts w:cs="Arial"/>
          <w:color w:val="000000" w:themeColor="text1"/>
          <w:szCs w:val="20"/>
        </w:rPr>
        <w:t>2</w:t>
      </w:r>
      <w:r w:rsidRPr="00D01EDB">
        <w:rPr>
          <w:rFonts w:cs="Arial"/>
          <w:color w:val="000000" w:themeColor="text1"/>
          <w:szCs w:val="20"/>
        </w:rPr>
        <w:t xml:space="preserve">0 dni od prejetega naročila. </w:t>
      </w:r>
    </w:p>
    <w:p w14:paraId="5E9D6A8E" w14:textId="75E341D8" w:rsidR="00D01EDB" w:rsidRDefault="00D01EDB" w:rsidP="00D01EDB">
      <w:pPr>
        <w:rPr>
          <w:rFonts w:cs="Arial"/>
          <w:strike/>
          <w:color w:val="000000" w:themeColor="text1"/>
          <w:szCs w:val="20"/>
        </w:rPr>
      </w:pPr>
    </w:p>
    <w:p w14:paraId="706AFFCD" w14:textId="77777777" w:rsidR="000E78F6" w:rsidRPr="00D01EDB" w:rsidRDefault="000E78F6" w:rsidP="000E78F6">
      <w:pPr>
        <w:rPr>
          <w:rFonts w:cs="Arial"/>
          <w:color w:val="000000" w:themeColor="text1"/>
          <w:szCs w:val="20"/>
        </w:rPr>
      </w:pPr>
      <w:r w:rsidRPr="00D01EDB">
        <w:rPr>
          <w:rFonts w:cs="Arial"/>
          <w:color w:val="000000" w:themeColor="text1"/>
          <w:szCs w:val="20"/>
        </w:rPr>
        <w:t>Dobava se bo izvajala na podlagi posredovane specifikacije naročila naročnika.</w:t>
      </w:r>
    </w:p>
    <w:p w14:paraId="79709E04" w14:textId="77777777" w:rsidR="000E78F6" w:rsidRPr="005C7032" w:rsidRDefault="000E78F6" w:rsidP="00D01EDB">
      <w:pPr>
        <w:rPr>
          <w:rFonts w:cs="Arial"/>
          <w:strike/>
          <w:color w:val="000000" w:themeColor="text1"/>
          <w:szCs w:val="20"/>
        </w:rPr>
      </w:pPr>
    </w:p>
    <w:p w14:paraId="675A8513" w14:textId="46E4C976" w:rsidR="00AC2294" w:rsidRPr="00147440" w:rsidRDefault="00AC2294" w:rsidP="00D01EDB">
      <w:pPr>
        <w:rPr>
          <w:rFonts w:cs="Arial"/>
          <w:color w:val="000000" w:themeColor="text1"/>
          <w:szCs w:val="20"/>
          <w:highlight w:val="lightGray"/>
        </w:rPr>
      </w:pPr>
      <w:r w:rsidRPr="00147440">
        <w:rPr>
          <w:rFonts w:cs="Arial"/>
          <w:color w:val="000000" w:themeColor="text1"/>
          <w:szCs w:val="20"/>
        </w:rPr>
        <w:t>Oddaja naročil je predvidena praviloma enkrat letno</w:t>
      </w:r>
      <w:r w:rsidR="006A2408" w:rsidRPr="00147440">
        <w:rPr>
          <w:rFonts w:cs="Arial"/>
          <w:color w:val="000000" w:themeColor="text1"/>
          <w:szCs w:val="20"/>
        </w:rPr>
        <w:t>. V</w:t>
      </w:r>
      <w:r w:rsidRPr="00147440">
        <w:rPr>
          <w:rFonts w:cs="Arial"/>
          <w:color w:val="000000" w:themeColor="text1"/>
          <w:szCs w:val="20"/>
        </w:rPr>
        <w:t xml:space="preserve"> primeru dodatnih potreb si naročnik pridržuje možnost</w:t>
      </w:r>
      <w:r w:rsidR="006A2408" w:rsidRPr="00147440">
        <w:rPr>
          <w:rFonts w:cs="Arial"/>
          <w:color w:val="000000" w:themeColor="text1"/>
          <w:szCs w:val="20"/>
        </w:rPr>
        <w:t xml:space="preserve"> </w:t>
      </w:r>
      <w:r w:rsidR="0000413F" w:rsidRPr="00147440">
        <w:rPr>
          <w:rFonts w:cs="Arial"/>
          <w:color w:val="000000" w:themeColor="text1"/>
          <w:szCs w:val="20"/>
        </w:rPr>
        <w:t xml:space="preserve">še </w:t>
      </w:r>
      <w:r w:rsidRPr="00147440">
        <w:rPr>
          <w:rFonts w:cs="Arial"/>
          <w:color w:val="000000" w:themeColor="text1"/>
          <w:szCs w:val="20"/>
        </w:rPr>
        <w:t xml:space="preserve">za eno dodatno naročilo na leto. </w:t>
      </w:r>
    </w:p>
    <w:p w14:paraId="6369608F" w14:textId="77777777" w:rsidR="00D01EDB" w:rsidRPr="00D01EDB" w:rsidRDefault="00D01EDB" w:rsidP="00D01EDB">
      <w:pPr>
        <w:rPr>
          <w:rFonts w:cs="Arial"/>
          <w:color w:val="000000" w:themeColor="text1"/>
          <w:szCs w:val="20"/>
        </w:rPr>
      </w:pPr>
    </w:p>
    <w:p w14:paraId="5CAA2A69" w14:textId="53E46185" w:rsidR="00D01EDB" w:rsidRPr="00D01EDB" w:rsidRDefault="00D01EDB" w:rsidP="00D01EDB">
      <w:pPr>
        <w:rPr>
          <w:rFonts w:cs="Arial"/>
          <w:color w:val="000000" w:themeColor="text1"/>
          <w:szCs w:val="20"/>
        </w:rPr>
      </w:pPr>
      <w:r w:rsidRPr="00D01EDB">
        <w:rPr>
          <w:rFonts w:cs="Arial"/>
          <w:color w:val="000000" w:themeColor="text1"/>
          <w:szCs w:val="20"/>
        </w:rPr>
        <w:t xml:space="preserve">Naročnik in ponudnik se lahko dogovorita, da se lahko posamezna dobava blaga izvede z delnimi dobavami. </w:t>
      </w:r>
    </w:p>
    <w:p w14:paraId="2B277C0B" w14:textId="77777777" w:rsidR="0045524B" w:rsidRDefault="0045524B" w:rsidP="003A51D9">
      <w:pPr>
        <w:rPr>
          <w:rFonts w:cs="Arial"/>
          <w:szCs w:val="20"/>
        </w:rPr>
      </w:pPr>
    </w:p>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7" w:name="_Toc162340981"/>
      <w:r w:rsidRPr="00B271C4">
        <w:t>ROK IN NAČIN PREDLOŽITVE PONUDBE</w:t>
      </w:r>
      <w:bookmarkEnd w:id="7"/>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8" w:name="_Toc162340982"/>
      <w:r w:rsidRPr="00B675CD">
        <w:t>Predložitev ponudbe v sistemu e-JN</w:t>
      </w:r>
      <w:bookmarkEnd w:id="8"/>
    </w:p>
    <w:p w14:paraId="361DF3B4" w14:textId="77777777" w:rsidR="007744C3" w:rsidRPr="00556F6B" w:rsidRDefault="007744C3" w:rsidP="003E3E73">
      <w:pPr>
        <w:rPr>
          <w:rFonts w:eastAsia="Calibri" w:cs="Arial"/>
          <w:szCs w:val="20"/>
          <w:lang w:eastAsia="en-US"/>
        </w:rPr>
      </w:pPr>
    </w:p>
    <w:p w14:paraId="58D5BD62" w14:textId="77777777" w:rsidR="003870C4" w:rsidRPr="008F5B12" w:rsidRDefault="003870C4" w:rsidP="003870C4">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Pr="00F95FBE">
        <w:rPr>
          <w:rFonts w:cs="Arial"/>
          <w:szCs w:val="20"/>
        </w:rPr>
        <w:t>.</w:t>
      </w:r>
      <w:r w:rsidRPr="00F95FBE">
        <w:rPr>
          <w:rFonts w:cs="Arial"/>
          <w:i/>
          <w:szCs w:val="20"/>
        </w:rPr>
        <w:t xml:space="preserve"> </w:t>
      </w:r>
    </w:p>
    <w:p w14:paraId="1ACF3A3C" w14:textId="77777777" w:rsidR="003870C4" w:rsidRPr="00556F6B" w:rsidRDefault="003870C4" w:rsidP="003870C4">
      <w:pPr>
        <w:rPr>
          <w:rFonts w:eastAsia="Calibri" w:cs="Arial"/>
          <w:szCs w:val="20"/>
          <w:lang w:eastAsia="en-US"/>
        </w:rPr>
      </w:pPr>
    </w:p>
    <w:p w14:paraId="1AF9DD46" w14:textId="77777777" w:rsidR="003870C4" w:rsidRPr="00556F6B" w:rsidRDefault="003870C4" w:rsidP="003870C4">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7EAA9939" w14:textId="77777777" w:rsidR="003870C4" w:rsidRPr="00556F6B" w:rsidRDefault="003870C4" w:rsidP="003870C4">
      <w:pPr>
        <w:rPr>
          <w:rFonts w:eastAsia="Calibri" w:cs="Arial"/>
          <w:szCs w:val="20"/>
          <w:lang w:eastAsia="en-US"/>
        </w:rPr>
      </w:pPr>
    </w:p>
    <w:p w14:paraId="71C514E4" w14:textId="77777777" w:rsidR="003870C4" w:rsidRDefault="003870C4" w:rsidP="003870C4">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color w:val="000000" w:themeColor="text1"/>
          <w:szCs w:val="20"/>
          <w:lang w:eastAsia="en-US"/>
        </w:rPr>
        <w:t xml:space="preserve"> </w:t>
      </w:r>
      <w:r w:rsidRPr="00880D70">
        <w:rPr>
          <w:rFonts w:eastAsia="Calibri" w:cs="Arial"/>
          <w:color w:val="000000" w:themeColor="text1"/>
          <w:szCs w:val="20"/>
          <w:lang w:eastAsia="en-US"/>
        </w:rPr>
        <w:t xml:space="preserve">veljavnosti </w:t>
      </w:r>
      <w:r w:rsidRPr="00880D70">
        <w:rPr>
          <w:rFonts w:eastAsia="Calibri" w:cs="Arial"/>
          <w:color w:val="000000" w:themeColor="text1"/>
          <w:szCs w:val="20"/>
          <w:lang w:eastAsia="en-US"/>
        </w:rPr>
        <w:lastRenderedPageBreak/>
        <w:t>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30BF7254" w14:textId="77777777" w:rsidR="003870C4" w:rsidRDefault="003870C4" w:rsidP="003870C4">
      <w:pPr>
        <w:rPr>
          <w:rFonts w:eastAsia="Calibri" w:cs="Arial"/>
          <w:color w:val="000000" w:themeColor="text1"/>
          <w:szCs w:val="20"/>
          <w:lang w:eastAsia="en-US"/>
        </w:rPr>
      </w:pPr>
    </w:p>
    <w:p w14:paraId="3B91D1F7" w14:textId="5A8FA837" w:rsidR="003870C4" w:rsidRPr="0003442F" w:rsidRDefault="003870C4" w:rsidP="003870C4">
      <w:pPr>
        <w:rPr>
          <w:rFonts w:eastAsia="Calibri" w:cs="Arial"/>
          <w:b/>
          <w:color w:val="000000" w:themeColor="text1"/>
          <w:szCs w:val="20"/>
        </w:rPr>
      </w:pPr>
      <w:r w:rsidRPr="00A6184B">
        <w:rPr>
          <w:rFonts w:eastAsia="Calibri" w:cs="Arial"/>
          <w:b/>
          <w:color w:val="000000" w:themeColor="text1"/>
          <w:szCs w:val="20"/>
        </w:rPr>
        <w:t xml:space="preserve">Ponudba se šteje za pravočasno oddano, če jo 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do roka za oddajo ponudb, navedenega v objavi javnega naročila na portalu javnih </w:t>
      </w:r>
      <w:r w:rsidRPr="00DD4D3D">
        <w:rPr>
          <w:rFonts w:eastAsia="Calibri" w:cs="Arial"/>
          <w:b/>
          <w:color w:val="000000" w:themeColor="text1"/>
          <w:szCs w:val="20"/>
        </w:rPr>
        <w:t>naročil</w:t>
      </w:r>
      <w:r w:rsidR="00F72F60" w:rsidRPr="00DD4D3D">
        <w:rPr>
          <w:rFonts w:eastAsia="Calibri" w:cs="Arial"/>
          <w:b/>
          <w:color w:val="000000" w:themeColor="text1"/>
          <w:szCs w:val="20"/>
        </w:rPr>
        <w:t xml:space="preserve"> ter če do navedenega roka skladno s točko 4.2 prejme vzorce ponujenega blaga, ki jih zahteva naročnik</w:t>
      </w:r>
      <w:r>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430B537" w14:textId="77777777" w:rsidR="003870C4" w:rsidRPr="00B3609E" w:rsidRDefault="003870C4" w:rsidP="003870C4">
      <w:pPr>
        <w:rPr>
          <w:rFonts w:eastAsia="Calibri"/>
          <w:lang w:eastAsia="en-US"/>
        </w:rPr>
      </w:pPr>
    </w:p>
    <w:p w14:paraId="3BA4D992" w14:textId="77777777" w:rsidR="003870C4" w:rsidRPr="00B3609E" w:rsidRDefault="003870C4" w:rsidP="003870C4">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3B80AB" w14:textId="77777777" w:rsidR="003870C4" w:rsidRPr="00B3609E" w:rsidRDefault="003870C4" w:rsidP="003870C4">
      <w:pPr>
        <w:rPr>
          <w:rFonts w:eastAsia="Calibri"/>
          <w:lang w:eastAsia="en-US"/>
        </w:rPr>
      </w:pPr>
    </w:p>
    <w:p w14:paraId="0BC3F6AB" w14:textId="77777777" w:rsidR="003870C4" w:rsidRDefault="003870C4" w:rsidP="003870C4">
      <w:pPr>
        <w:rPr>
          <w:rFonts w:eastAsia="Calibri"/>
          <w:lang w:eastAsia="en-US"/>
        </w:rPr>
      </w:pPr>
      <w:r w:rsidRPr="00B3609E">
        <w:rPr>
          <w:rFonts w:eastAsia="Calibri"/>
          <w:lang w:eastAsia="en-US"/>
        </w:rPr>
        <w:t>Po preteku roka za predložitev ponudb ponudbe ne bo več mogoče oddati.</w:t>
      </w:r>
    </w:p>
    <w:p w14:paraId="77DAA9BA" w14:textId="77777777" w:rsidR="003870C4" w:rsidRDefault="003870C4" w:rsidP="003870C4">
      <w:pPr>
        <w:rPr>
          <w:rFonts w:eastAsia="Calibri"/>
          <w:lang w:eastAsia="en-US"/>
        </w:rPr>
      </w:pPr>
    </w:p>
    <w:p w14:paraId="1AAE39D6" w14:textId="7474FCFE" w:rsidR="003870C4" w:rsidRDefault="003870C4" w:rsidP="003870C4">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515DA515" w14:textId="109303CD" w:rsidR="00BB6640" w:rsidRPr="00BB6640" w:rsidRDefault="00BB6640" w:rsidP="003870C4">
      <w:pPr>
        <w:rPr>
          <w:rFonts w:eastAsia="Calibri"/>
          <w:lang w:eastAsia="en-US"/>
        </w:rPr>
      </w:pPr>
    </w:p>
    <w:p w14:paraId="5C4CE126" w14:textId="77777777" w:rsidR="00BB6640" w:rsidRPr="00816274" w:rsidRDefault="00BB6640" w:rsidP="00BB6640">
      <w:pPr>
        <w:pStyle w:val="Naslov2"/>
        <w:rPr>
          <w:rFonts w:eastAsia="Calibri"/>
          <w:lang w:eastAsia="en-US"/>
        </w:rPr>
      </w:pPr>
      <w:bookmarkStart w:id="9" w:name="_Toc99524456"/>
      <w:bookmarkStart w:id="10" w:name="_Toc162340983"/>
      <w:r w:rsidRPr="00816274">
        <w:rPr>
          <w:rFonts w:eastAsia="Calibri"/>
          <w:lang w:eastAsia="en-US"/>
        </w:rPr>
        <w:t>Predložitev vzorcev blaga</w:t>
      </w:r>
      <w:bookmarkEnd w:id="9"/>
      <w:bookmarkEnd w:id="10"/>
    </w:p>
    <w:p w14:paraId="0C664AE5" w14:textId="77777777" w:rsidR="00BB6640" w:rsidRDefault="00BB6640" w:rsidP="00BB6640">
      <w:pPr>
        <w:rPr>
          <w:rFonts w:eastAsia="Calibri"/>
          <w:lang w:eastAsia="en-US"/>
        </w:rPr>
      </w:pPr>
    </w:p>
    <w:p w14:paraId="4B53EFBC" w14:textId="53D066A1" w:rsidR="00BB6640" w:rsidRPr="009804BA" w:rsidRDefault="00BB6640" w:rsidP="00BB6640">
      <w:pPr>
        <w:rPr>
          <w:rFonts w:cs="Arial"/>
          <w:szCs w:val="20"/>
        </w:rPr>
      </w:pPr>
      <w:r w:rsidRPr="009804BA">
        <w:rPr>
          <w:rFonts w:cs="Arial"/>
          <w:szCs w:val="20"/>
        </w:rPr>
        <w:t xml:space="preserve">Ponudnik mora </w:t>
      </w:r>
      <w:r w:rsidRPr="00B11B66">
        <w:rPr>
          <w:rFonts w:cs="Arial"/>
          <w:color w:val="000000" w:themeColor="text1"/>
          <w:szCs w:val="20"/>
        </w:rPr>
        <w:t xml:space="preserve">predložiti </w:t>
      </w:r>
      <w:r w:rsidR="002121CB" w:rsidRPr="00B11B66">
        <w:rPr>
          <w:rFonts w:cs="Arial"/>
          <w:color w:val="000000" w:themeColor="text1"/>
          <w:szCs w:val="20"/>
        </w:rPr>
        <w:t xml:space="preserve">brezplačne </w:t>
      </w:r>
      <w:r w:rsidRPr="00B11B66">
        <w:rPr>
          <w:rFonts w:cs="Arial"/>
          <w:color w:val="000000" w:themeColor="text1"/>
          <w:szCs w:val="20"/>
        </w:rPr>
        <w:t xml:space="preserve">vzorce </w:t>
      </w:r>
      <w:r w:rsidRPr="009804BA">
        <w:rPr>
          <w:rFonts w:cs="Arial"/>
          <w:szCs w:val="20"/>
        </w:rPr>
        <w:t>ponujenega blaga, in sicer</w:t>
      </w:r>
      <w:r w:rsidR="00D0107B">
        <w:rPr>
          <w:rFonts w:cs="Arial"/>
          <w:szCs w:val="20"/>
        </w:rPr>
        <w:t xml:space="preserve"> 100 kosov nabojev (po 50 kosov vsake od obeh barv)</w:t>
      </w:r>
      <w:r w:rsidRPr="009804BA">
        <w:rPr>
          <w:rFonts w:cs="Arial"/>
          <w:szCs w:val="20"/>
        </w:rPr>
        <w:t xml:space="preserve">, </w:t>
      </w:r>
      <w:r w:rsidRPr="009804BA">
        <w:rPr>
          <w:rFonts w:cs="Arial"/>
          <w:b/>
          <w:szCs w:val="20"/>
        </w:rPr>
        <w:t>najkasneje naslednji delovni dan po roku za oddajo ponudb, do 13:00 ure</w:t>
      </w:r>
      <w:r w:rsidRPr="00D5775B">
        <w:rPr>
          <w:rFonts w:cs="Arial"/>
          <w:szCs w:val="20"/>
        </w:rPr>
        <w:t xml:space="preserve">, v </w:t>
      </w:r>
      <w:r w:rsidRPr="00FC0296">
        <w:rPr>
          <w:rFonts w:cs="Arial"/>
          <w:szCs w:val="20"/>
        </w:rPr>
        <w:t xml:space="preserve">skladu s točko </w:t>
      </w:r>
      <w:r w:rsidR="00780C99" w:rsidRPr="00FC0296">
        <w:rPr>
          <w:rFonts w:cs="Arial"/>
          <w:szCs w:val="20"/>
        </w:rPr>
        <w:t>4</w:t>
      </w:r>
      <w:r w:rsidRPr="00FC0296">
        <w:rPr>
          <w:rFonts w:cs="Arial"/>
          <w:szCs w:val="20"/>
        </w:rPr>
        <w:t xml:space="preserve"> v prilogi »Opis predmeta javnega naročila in zahteve naročnika«</w:t>
      </w:r>
      <w:r w:rsidR="00D0107B" w:rsidRPr="00FC0296">
        <w:rPr>
          <w:rFonts w:cs="Arial"/>
          <w:szCs w:val="20"/>
        </w:rPr>
        <w:t>.</w:t>
      </w:r>
    </w:p>
    <w:p w14:paraId="6E20D024" w14:textId="77777777" w:rsidR="00BB6640" w:rsidRPr="003D46B0" w:rsidRDefault="00BB6640" w:rsidP="00BB6640">
      <w:pPr>
        <w:rPr>
          <w:rFonts w:cs="Arial"/>
          <w:szCs w:val="20"/>
        </w:rPr>
      </w:pPr>
    </w:p>
    <w:p w14:paraId="7BDDF4E7" w14:textId="534BFBD5" w:rsidR="00BB6640" w:rsidRPr="003D46B0" w:rsidRDefault="00BB6640" w:rsidP="00BB6640">
      <w:pPr>
        <w:rPr>
          <w:rFonts w:cs="Arial"/>
          <w:szCs w:val="20"/>
        </w:rPr>
      </w:pPr>
      <w:r w:rsidRPr="003D46B0">
        <w:rPr>
          <w:rFonts w:cs="Arial"/>
          <w:szCs w:val="20"/>
        </w:rPr>
        <w:t>Vzor</w:t>
      </w:r>
      <w:r w:rsidR="007C1BCD">
        <w:rPr>
          <w:rFonts w:cs="Arial"/>
          <w:szCs w:val="20"/>
        </w:rPr>
        <w:t>ce</w:t>
      </w:r>
      <w:r w:rsidRPr="003D46B0">
        <w:rPr>
          <w:rFonts w:cs="Arial"/>
          <w:szCs w:val="20"/>
        </w:rPr>
        <w:t xml:space="preserve"> ponudnik predloži na lokacijo Ministrstvo za notranje zadeve, Direktorat za logistiko, Vodovodna cesta 93a, 1000 Ljubljana, in sicer po predhodnem dogovoru. Časovni termin predložitve</w:t>
      </w:r>
      <w:r w:rsidR="00F550D6">
        <w:rPr>
          <w:rFonts w:cs="Arial"/>
          <w:szCs w:val="20"/>
        </w:rPr>
        <w:t xml:space="preserve"> </w:t>
      </w:r>
      <w:r w:rsidRPr="003D46B0">
        <w:rPr>
          <w:rFonts w:cs="Arial"/>
          <w:szCs w:val="20"/>
        </w:rPr>
        <w:t>vzorc</w:t>
      </w:r>
      <w:r w:rsidR="007C1BCD">
        <w:rPr>
          <w:rFonts w:cs="Arial"/>
          <w:szCs w:val="20"/>
        </w:rPr>
        <w:t>ev</w:t>
      </w:r>
      <w:r w:rsidRPr="003D46B0">
        <w:rPr>
          <w:rFonts w:cs="Arial"/>
          <w:szCs w:val="20"/>
        </w:rPr>
        <w:t xml:space="preserve"> ponudnik predhodno uskladi vsak delovni dan med 8.00 in </w:t>
      </w:r>
      <w:r>
        <w:rPr>
          <w:rFonts w:cs="Arial"/>
          <w:szCs w:val="20"/>
        </w:rPr>
        <w:t>14.00 uro (tel.</w:t>
      </w:r>
      <w:r w:rsidR="005F58CD">
        <w:rPr>
          <w:rFonts w:cs="Arial"/>
          <w:szCs w:val="20"/>
        </w:rPr>
        <w:t xml:space="preserve"> </w:t>
      </w:r>
      <w:bookmarkStart w:id="11" w:name="_Hlk152849963"/>
      <w:r>
        <w:rPr>
          <w:rFonts w:cs="Arial"/>
          <w:szCs w:val="20"/>
        </w:rPr>
        <w:t>01/428-56-9</w:t>
      </w:r>
      <w:r w:rsidR="00F550D6">
        <w:rPr>
          <w:rFonts w:cs="Arial"/>
          <w:szCs w:val="20"/>
        </w:rPr>
        <w:t>4</w:t>
      </w:r>
      <w:r w:rsidRPr="003D46B0">
        <w:rPr>
          <w:rFonts w:cs="Arial"/>
          <w:szCs w:val="20"/>
        </w:rPr>
        <w:t xml:space="preserve"> ali 01/428-5</w:t>
      </w:r>
      <w:r w:rsidR="00F550D6">
        <w:rPr>
          <w:rFonts w:cs="Arial"/>
          <w:szCs w:val="20"/>
        </w:rPr>
        <w:t>0</w:t>
      </w:r>
      <w:r w:rsidRPr="003D46B0">
        <w:rPr>
          <w:rFonts w:cs="Arial"/>
          <w:szCs w:val="20"/>
        </w:rPr>
        <w:t>-</w:t>
      </w:r>
      <w:r w:rsidR="00F550D6">
        <w:rPr>
          <w:rFonts w:cs="Arial"/>
          <w:szCs w:val="20"/>
        </w:rPr>
        <w:t>26</w:t>
      </w:r>
      <w:bookmarkEnd w:id="11"/>
      <w:r w:rsidRPr="003D46B0">
        <w:rPr>
          <w:rFonts w:cs="Arial"/>
          <w:szCs w:val="20"/>
        </w:rPr>
        <w:t>).</w:t>
      </w:r>
      <w:r>
        <w:rPr>
          <w:rFonts w:cs="Arial"/>
          <w:szCs w:val="20"/>
        </w:rPr>
        <w:t xml:space="preserve"> Vzorci bodo šteli za pravočasno oddane, če jih bo naročnik prejel do zgoraj navedenega roka. </w:t>
      </w:r>
    </w:p>
    <w:p w14:paraId="0D093DA1" w14:textId="77777777" w:rsidR="00BB6640" w:rsidRPr="003D46B0" w:rsidRDefault="00BB6640" w:rsidP="00BB6640">
      <w:pPr>
        <w:rPr>
          <w:rFonts w:cs="Arial"/>
          <w:szCs w:val="20"/>
        </w:rPr>
      </w:pPr>
    </w:p>
    <w:p w14:paraId="3DC998EC" w14:textId="67C5E6D8" w:rsidR="005F58CD" w:rsidRPr="003D46B0" w:rsidRDefault="00BB6640" w:rsidP="00BB6640">
      <w:pPr>
        <w:rPr>
          <w:rFonts w:cs="Arial"/>
          <w:szCs w:val="20"/>
        </w:rPr>
      </w:pPr>
      <w:r w:rsidRPr="003D46B0">
        <w:rPr>
          <w:rFonts w:cs="Arial"/>
          <w:szCs w:val="20"/>
        </w:rPr>
        <w:t>Predložen</w:t>
      </w:r>
      <w:r w:rsidR="005F58CD">
        <w:rPr>
          <w:rFonts w:cs="Arial"/>
          <w:szCs w:val="20"/>
        </w:rPr>
        <w:t>i</w:t>
      </w:r>
      <w:r w:rsidRPr="003D46B0">
        <w:rPr>
          <w:rFonts w:cs="Arial"/>
          <w:szCs w:val="20"/>
        </w:rPr>
        <w:t xml:space="preserve"> vzorc</w:t>
      </w:r>
      <w:r w:rsidR="005F58CD">
        <w:rPr>
          <w:rFonts w:cs="Arial"/>
          <w:szCs w:val="20"/>
        </w:rPr>
        <w:t>i</w:t>
      </w:r>
      <w:r w:rsidRPr="003D46B0">
        <w:rPr>
          <w:rFonts w:cs="Arial"/>
          <w:szCs w:val="20"/>
        </w:rPr>
        <w:t xml:space="preserve"> mora</w:t>
      </w:r>
      <w:r w:rsidR="005F58CD">
        <w:rPr>
          <w:rFonts w:cs="Arial"/>
          <w:szCs w:val="20"/>
        </w:rPr>
        <w:t>jo</w:t>
      </w:r>
      <w:r w:rsidRPr="003D46B0">
        <w:rPr>
          <w:rFonts w:cs="Arial"/>
          <w:szCs w:val="20"/>
        </w:rPr>
        <w:t xml:space="preserve"> biti vidno označen</w:t>
      </w:r>
      <w:r w:rsidR="005F58CD">
        <w:rPr>
          <w:rFonts w:cs="Arial"/>
          <w:szCs w:val="20"/>
        </w:rPr>
        <w:t>i</w:t>
      </w:r>
      <w:r w:rsidRPr="003D46B0">
        <w:rPr>
          <w:rFonts w:cs="Arial"/>
          <w:szCs w:val="20"/>
        </w:rPr>
        <w:t xml:space="preserve"> z etiketo ponudnika, da gre za vzor</w:t>
      </w:r>
      <w:r w:rsidR="005F58CD">
        <w:rPr>
          <w:rFonts w:cs="Arial"/>
          <w:szCs w:val="20"/>
        </w:rPr>
        <w:t>ce</w:t>
      </w:r>
      <w:r w:rsidRPr="003D46B0">
        <w:rPr>
          <w:rFonts w:cs="Arial"/>
          <w:szCs w:val="20"/>
        </w:rPr>
        <w:t xml:space="preserve"> po predmetnem javnem naročilu. Predložen</w:t>
      </w:r>
      <w:r w:rsidR="005F58CD">
        <w:rPr>
          <w:rFonts w:cs="Arial"/>
          <w:szCs w:val="20"/>
        </w:rPr>
        <w:t xml:space="preserve">e </w:t>
      </w:r>
      <w:r w:rsidRPr="003D46B0">
        <w:rPr>
          <w:rFonts w:cs="Arial"/>
          <w:szCs w:val="20"/>
        </w:rPr>
        <w:t>vzor</w:t>
      </w:r>
      <w:r w:rsidR="005F58CD">
        <w:rPr>
          <w:rFonts w:cs="Arial"/>
          <w:szCs w:val="20"/>
        </w:rPr>
        <w:t>ce</w:t>
      </w:r>
      <w:r w:rsidRPr="003D46B0">
        <w:rPr>
          <w:rFonts w:cs="Arial"/>
          <w:szCs w:val="20"/>
        </w:rPr>
        <w:t xml:space="preserve"> se vpiše </w:t>
      </w:r>
      <w:r w:rsidRPr="002E791D">
        <w:rPr>
          <w:rFonts w:cs="Arial"/>
          <w:szCs w:val="20"/>
        </w:rPr>
        <w:t xml:space="preserve">v zapisnik o prejemu </w:t>
      </w:r>
      <w:r w:rsidRPr="0069721A">
        <w:rPr>
          <w:rFonts w:cs="Arial"/>
          <w:szCs w:val="20"/>
        </w:rPr>
        <w:t>vzorcev (Priloga št. 6). Naročnik</w:t>
      </w:r>
      <w:r w:rsidRPr="003D46B0">
        <w:rPr>
          <w:rFonts w:cs="Arial"/>
          <w:szCs w:val="20"/>
        </w:rPr>
        <w:t xml:space="preserve"> potrdi prejem vzorc</w:t>
      </w:r>
      <w:r w:rsidR="00A06432">
        <w:rPr>
          <w:rFonts w:cs="Arial"/>
          <w:szCs w:val="20"/>
        </w:rPr>
        <w:t>ev</w:t>
      </w:r>
      <w:r w:rsidRPr="003D46B0">
        <w:rPr>
          <w:rFonts w:cs="Arial"/>
          <w:szCs w:val="20"/>
        </w:rPr>
        <w:t xml:space="preserve"> s podpisom omenjenega zapisnika.</w:t>
      </w:r>
    </w:p>
    <w:p w14:paraId="3A9E09A0" w14:textId="77777777" w:rsidR="005F58CD" w:rsidRDefault="005F58CD" w:rsidP="00BB6640">
      <w:pPr>
        <w:rPr>
          <w:rFonts w:cs="Arial"/>
          <w:szCs w:val="20"/>
        </w:rPr>
      </w:pPr>
    </w:p>
    <w:p w14:paraId="615A4556" w14:textId="5770B478" w:rsidR="00CA24C9" w:rsidRDefault="00BB6640" w:rsidP="003E3E73">
      <w:pPr>
        <w:rPr>
          <w:rFonts w:cs="Arial"/>
          <w:szCs w:val="20"/>
        </w:rPr>
      </w:pPr>
      <w:r w:rsidRPr="00134373">
        <w:rPr>
          <w:rFonts w:cs="Arial"/>
          <w:szCs w:val="20"/>
        </w:rPr>
        <w:t>V primeru nepravočasno prejetih vzorcev bo ponudb</w:t>
      </w:r>
      <w:r>
        <w:rPr>
          <w:rFonts w:cs="Arial"/>
          <w:szCs w:val="20"/>
        </w:rPr>
        <w:t>a</w:t>
      </w:r>
      <w:r w:rsidRPr="00134373">
        <w:rPr>
          <w:rFonts w:cs="Arial"/>
          <w:szCs w:val="20"/>
        </w:rPr>
        <w:t xml:space="preserve"> iz</w:t>
      </w:r>
      <w:r>
        <w:rPr>
          <w:rFonts w:cs="Arial"/>
          <w:szCs w:val="20"/>
        </w:rPr>
        <w:t>ključena</w:t>
      </w:r>
      <w:r w:rsidRPr="00134373">
        <w:rPr>
          <w:rFonts w:cs="Arial"/>
          <w:szCs w:val="20"/>
        </w:rPr>
        <w:t xml:space="preserve"> iz nadaljnjega postopka.</w:t>
      </w:r>
    </w:p>
    <w:p w14:paraId="19C8475F" w14:textId="3366D0F1" w:rsidR="00CA24C9" w:rsidRDefault="00CA24C9" w:rsidP="003E3E73">
      <w:pPr>
        <w:rPr>
          <w:rFonts w:cs="Arial"/>
          <w:szCs w:val="20"/>
        </w:rPr>
      </w:pPr>
    </w:p>
    <w:p w14:paraId="0A6A87B1" w14:textId="77777777" w:rsidR="00CA24C9" w:rsidRPr="00DD1538" w:rsidRDefault="00CA24C9" w:rsidP="003E3E73">
      <w:pPr>
        <w:rPr>
          <w:rFonts w:cs="Arial"/>
          <w:szCs w:val="20"/>
        </w:rPr>
      </w:pPr>
    </w:p>
    <w:p w14:paraId="14FA1800" w14:textId="32971F29" w:rsidR="007744C3" w:rsidRPr="00556F6B" w:rsidRDefault="007744C3" w:rsidP="00B271C4">
      <w:pPr>
        <w:pStyle w:val="Naslov1"/>
      </w:pPr>
      <w:bookmarkStart w:id="12" w:name="_Toc162340984"/>
      <w:r w:rsidRPr="00556F6B">
        <w:t>ODPIRANJE PONUDB</w:t>
      </w:r>
      <w:bookmarkEnd w:id="12"/>
    </w:p>
    <w:p w14:paraId="59776B2D" w14:textId="77777777" w:rsidR="007744C3" w:rsidRPr="00556F6B" w:rsidRDefault="007744C3" w:rsidP="003E3E73">
      <w:pPr>
        <w:rPr>
          <w:rFonts w:cs="Arial"/>
          <w:szCs w:val="20"/>
        </w:rPr>
      </w:pPr>
    </w:p>
    <w:p w14:paraId="06EFD473" w14:textId="26671E7D" w:rsidR="003870C4" w:rsidRPr="003870C4" w:rsidRDefault="003870C4" w:rsidP="003870C4">
      <w:pPr>
        <w:rPr>
          <w:rFonts w:cs="Arial"/>
          <w:color w:val="000000" w:themeColor="text1"/>
          <w:szCs w:val="20"/>
        </w:rPr>
      </w:pPr>
      <w:r w:rsidRPr="003870C4">
        <w:rPr>
          <w:rFonts w:cs="Arial"/>
          <w:b/>
          <w:color w:val="000000" w:themeColor="text1"/>
          <w:szCs w:val="20"/>
        </w:rPr>
        <w:t>Odpiranje ponudb bo potekalo avtomatično v sistemu e-JN, na datum in uro, ki je navedena v objavi javnega naročila na portalu javnih naročil</w:t>
      </w:r>
      <w:r w:rsidR="00C01ED6">
        <w:rPr>
          <w:rFonts w:cs="Arial"/>
          <w:b/>
          <w:color w:val="000000" w:themeColor="text1"/>
          <w:szCs w:val="20"/>
        </w:rPr>
        <w:t>,</w:t>
      </w:r>
      <w:r w:rsidRPr="003870C4">
        <w:rPr>
          <w:rFonts w:cs="Arial"/>
          <w:b/>
          <w:color w:val="000000" w:themeColor="text1"/>
          <w:szCs w:val="20"/>
        </w:rPr>
        <w:t xml:space="preserve">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D6642D" w14:textId="386F5D35" w:rsidR="008570B0" w:rsidRPr="00ED4593" w:rsidRDefault="008570B0" w:rsidP="003E3E73">
      <w:pPr>
        <w:rPr>
          <w:rFonts w:cs="Arial"/>
          <w:color w:val="000000" w:themeColor="text1"/>
          <w:szCs w:val="20"/>
        </w:rPr>
      </w:pPr>
    </w:p>
    <w:p w14:paraId="3C8327F9" w14:textId="16DE6024" w:rsidR="00D039B5" w:rsidRDefault="00D039B5" w:rsidP="003E3E73">
      <w:pPr>
        <w:rPr>
          <w:rFonts w:cs="Arial"/>
          <w:szCs w:val="20"/>
        </w:rPr>
      </w:pPr>
    </w:p>
    <w:p w14:paraId="6C1B04B1" w14:textId="638FDC4E" w:rsidR="000C7902" w:rsidRDefault="000C7902" w:rsidP="003E3E73">
      <w:pPr>
        <w:rPr>
          <w:rFonts w:cs="Arial"/>
          <w:szCs w:val="20"/>
        </w:rPr>
      </w:pPr>
    </w:p>
    <w:p w14:paraId="21038CA8" w14:textId="1016AF50" w:rsidR="000C7902" w:rsidRDefault="000C7902" w:rsidP="003E3E73">
      <w:pPr>
        <w:rPr>
          <w:rFonts w:cs="Arial"/>
          <w:szCs w:val="20"/>
        </w:rPr>
      </w:pPr>
    </w:p>
    <w:p w14:paraId="51504722" w14:textId="77777777" w:rsidR="000C7902" w:rsidRPr="008349B4" w:rsidRDefault="000C7902" w:rsidP="003E3E73">
      <w:pPr>
        <w:rPr>
          <w:rFonts w:cs="Arial"/>
          <w:szCs w:val="20"/>
        </w:rPr>
      </w:pPr>
    </w:p>
    <w:p w14:paraId="11DEA68C" w14:textId="2DB0EEDB" w:rsidR="00F014A2" w:rsidRPr="00392AF6" w:rsidRDefault="00F014A2" w:rsidP="00B271C4">
      <w:pPr>
        <w:pStyle w:val="Naslov1"/>
      </w:pPr>
      <w:bookmarkStart w:id="13" w:name="_Toc162340985"/>
      <w:r w:rsidRPr="00392AF6">
        <w:lastRenderedPageBreak/>
        <w:t>DODATNA OBVESTILA IN POJASNILA</w:t>
      </w:r>
      <w:bookmarkEnd w:id="13"/>
      <w:r w:rsidRPr="00392AF6">
        <w:t xml:space="preserve"> </w:t>
      </w:r>
    </w:p>
    <w:p w14:paraId="25A7F0B9" w14:textId="77777777" w:rsidR="00F014A2" w:rsidRPr="00122E80" w:rsidRDefault="00F014A2" w:rsidP="003E3E73">
      <w:pPr>
        <w:rPr>
          <w:rFonts w:cs="Arial"/>
          <w:b/>
          <w:szCs w:val="20"/>
        </w:rPr>
      </w:pPr>
    </w:p>
    <w:p w14:paraId="05C05AF8" w14:textId="77777777"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0A9B0FC5" w:rsidR="002E1CE8" w:rsidRPr="00453625" w:rsidRDefault="002E1CE8" w:rsidP="00B271C4">
      <w:pPr>
        <w:pStyle w:val="Naslov1"/>
      </w:pPr>
      <w:bookmarkStart w:id="14" w:name="_Toc162340986"/>
      <w:r w:rsidRPr="00453625">
        <w:t>PRAVNA PODLAGA ZA IZVEDBO JAVNEGA NAROČILA</w:t>
      </w:r>
      <w:bookmarkEnd w:id="14"/>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5" w:name="_Toc162340987"/>
      <w:r w:rsidRPr="00ED4593">
        <w:t>UGOTAVLJANJE SPOSOBNOSTI PONUDNIKA</w:t>
      </w:r>
      <w:bookmarkEnd w:id="15"/>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13391404"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okvirnega sporazuma</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265514A6"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okvirni sporazum</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6C2FA5B4" w:rsidR="0016458D" w:rsidRPr="006B1F18" w:rsidRDefault="006B1F18" w:rsidP="003E3E73">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8D1F566" w14:textId="77777777" w:rsidR="00905A88" w:rsidRPr="00564F28" w:rsidRDefault="00905A88" w:rsidP="003E3E73">
      <w:pPr>
        <w:rPr>
          <w:rFonts w:cs="Arial"/>
          <w:color w:val="000000" w:themeColor="text1"/>
          <w:szCs w:val="20"/>
        </w:rPr>
      </w:pPr>
    </w:p>
    <w:p w14:paraId="43BFE864" w14:textId="54930A52" w:rsidR="00F8689D" w:rsidRPr="0052709D" w:rsidRDefault="0096141D" w:rsidP="00B271C4">
      <w:pPr>
        <w:pStyle w:val="Naslov2"/>
      </w:pPr>
      <w:bookmarkStart w:id="16" w:name="_Toc162340988"/>
      <w:r w:rsidRPr="0052709D">
        <w:t>Razlogi za izključitev</w:t>
      </w:r>
      <w:bookmarkEnd w:id="16"/>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7" w:name="_Toc85449550"/>
      <w:bookmarkStart w:id="18" w:name="_Toc85450613"/>
      <w:r w:rsidRPr="007706A6">
        <w:lastRenderedPageBreak/>
        <w:t>8.1.2</w:t>
      </w:r>
      <w:r w:rsidRPr="007706A6">
        <w:tab/>
      </w:r>
      <w:r w:rsidRPr="00CD1F2D">
        <w:t>Ponudnik</w:t>
      </w:r>
      <w:bookmarkEnd w:id="17"/>
      <w:bookmarkEnd w:id="18"/>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19" w:name="_Toc85449552"/>
      <w:bookmarkStart w:id="20" w:name="_Toc85450615"/>
    </w:p>
    <w:p w14:paraId="666CC9B6" w14:textId="77777777" w:rsidR="00775709" w:rsidRPr="007706A6" w:rsidRDefault="00775709" w:rsidP="00775709">
      <w:pPr>
        <w:ind w:left="567" w:hanging="567"/>
      </w:pPr>
      <w:r w:rsidRPr="007706A6">
        <w:t>8.1.3</w:t>
      </w:r>
      <w:r w:rsidRPr="007706A6">
        <w:tab/>
      </w:r>
      <w:bookmarkStart w:id="21" w:name="_Toc85449553"/>
      <w:bookmarkStart w:id="22" w:name="_Toc85450616"/>
      <w:bookmarkEnd w:id="19"/>
      <w:bookmarkEnd w:id="20"/>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21"/>
      <w:bookmarkEnd w:id="22"/>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C9CDE69" w14:textId="169C639B" w:rsidR="006B1F18" w:rsidRDefault="006B1F18" w:rsidP="003E3E73">
      <w:pPr>
        <w:rPr>
          <w:rFonts w:cs="Arial"/>
          <w:b/>
          <w:szCs w:val="20"/>
        </w:rPr>
      </w:pPr>
    </w:p>
    <w:p w14:paraId="08A5E10B" w14:textId="77777777" w:rsidR="00E13E00" w:rsidRPr="00453625" w:rsidRDefault="00E13E00"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3" w:name="_Toc162340989"/>
      <w:r w:rsidRPr="006936D6">
        <w:rPr>
          <w:szCs w:val="22"/>
        </w:rPr>
        <w:t>Pogoji za sodelovanje</w:t>
      </w:r>
      <w:bookmarkEnd w:id="23"/>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4" w:name="_Toc162340990"/>
      <w:r w:rsidRPr="00B867DB">
        <w:rPr>
          <w:shd w:val="clear" w:color="auto" w:fill="FFFFFF"/>
        </w:rPr>
        <w:t>Ustreznost za opravljanje poklicne dejavnosti</w:t>
      </w:r>
      <w:r w:rsidR="00B32B81" w:rsidRPr="00B867DB">
        <w:rPr>
          <w:shd w:val="clear" w:color="auto" w:fill="FFFFFF"/>
        </w:rPr>
        <w:t>:</w:t>
      </w:r>
      <w:bookmarkEnd w:id="24"/>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4204113" w14:textId="77777777" w:rsidR="000A7CE4" w:rsidRPr="00B867DB" w:rsidRDefault="000A7CE4" w:rsidP="000A7CE4">
      <w:pPr>
        <w:ind w:left="720"/>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0E30A440" w14:textId="628F6707" w:rsidR="00E13E00" w:rsidRDefault="000A7CE4" w:rsidP="000C7902">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11749A2D" w14:textId="77777777" w:rsidR="00E13E00" w:rsidRDefault="00E13E00" w:rsidP="00677CF5">
      <w:pPr>
        <w:rPr>
          <w:rFonts w:cs="Arial"/>
          <w:szCs w:val="20"/>
        </w:rPr>
      </w:pPr>
    </w:p>
    <w:p w14:paraId="1F4963CB" w14:textId="72E79FD4" w:rsidR="0067466F" w:rsidRDefault="001A2417" w:rsidP="0067466F">
      <w:pPr>
        <w:pStyle w:val="Naslov3"/>
      </w:pPr>
      <w:bookmarkStart w:id="25" w:name="_Toc162340991"/>
      <w:r>
        <w:rPr>
          <w:lang w:val="sl-SI"/>
        </w:rPr>
        <w:lastRenderedPageBreak/>
        <w:t>Tehnična sposobnost</w:t>
      </w:r>
      <w:bookmarkEnd w:id="25"/>
      <w:r>
        <w:rPr>
          <w:lang w:val="sl-SI"/>
        </w:rPr>
        <w:t xml:space="preserve"> </w:t>
      </w:r>
    </w:p>
    <w:p w14:paraId="7C03DAE5" w14:textId="79BE7389" w:rsidR="0067466F" w:rsidRDefault="0067466F" w:rsidP="000A7CE4">
      <w:pPr>
        <w:ind w:left="720"/>
        <w:rPr>
          <w:rFonts w:cs="Arial"/>
          <w:szCs w:val="20"/>
        </w:rPr>
      </w:pPr>
    </w:p>
    <w:p w14:paraId="746A3033" w14:textId="1A01D5CB" w:rsidR="001A2417" w:rsidRDefault="001A2417" w:rsidP="001A2417">
      <w:pPr>
        <w:rPr>
          <w:rFonts w:cs="Arial"/>
          <w:szCs w:val="20"/>
        </w:rPr>
      </w:pPr>
      <w:r w:rsidRPr="001A2417">
        <w:rPr>
          <w:rFonts w:cs="Arial"/>
          <w:szCs w:val="20"/>
        </w:rPr>
        <w:t xml:space="preserve">Ponudnik mora imeti </w:t>
      </w:r>
      <w:r w:rsidRPr="001A2417">
        <w:rPr>
          <w:rFonts w:cs="Arial"/>
          <w:bCs/>
          <w:szCs w:val="20"/>
        </w:rPr>
        <w:t>dovoljenje za opravljanje dejavnosti prometa z orožjem</w:t>
      </w:r>
      <w:r w:rsidRPr="001A2417">
        <w:rPr>
          <w:rFonts w:cs="Arial"/>
          <w:szCs w:val="20"/>
        </w:rPr>
        <w:t xml:space="preserve"> po Zakonu o orožju, in sicer za opravljanje dejavnosti trgovine z orožjem - prodaja streliva na debelo za kategorijo streliva, ki je predmet </w:t>
      </w:r>
      <w:r w:rsidR="00C2595E">
        <w:rPr>
          <w:rFonts w:cs="Arial"/>
          <w:szCs w:val="20"/>
        </w:rPr>
        <w:t>javnega naročila</w:t>
      </w:r>
      <w:r w:rsidRPr="001A2417">
        <w:rPr>
          <w:rFonts w:cs="Arial"/>
          <w:szCs w:val="20"/>
        </w:rPr>
        <w:t>.</w:t>
      </w:r>
    </w:p>
    <w:p w14:paraId="670E04E9" w14:textId="1FDF4094" w:rsidR="00865D01" w:rsidRDefault="00865D01" w:rsidP="001A2417">
      <w:pPr>
        <w:rPr>
          <w:rFonts w:cs="Arial"/>
          <w:szCs w:val="20"/>
        </w:rPr>
      </w:pPr>
    </w:p>
    <w:p w14:paraId="1A6359FD" w14:textId="3D0240A0" w:rsidR="001A2417" w:rsidRDefault="00865D01" w:rsidP="001A2417">
      <w:pPr>
        <w:rPr>
          <w:rFonts w:cs="Arial"/>
          <w:szCs w:val="20"/>
        </w:rPr>
      </w:pPr>
      <w:r>
        <w:rPr>
          <w:rFonts w:cs="Arial"/>
          <w:szCs w:val="20"/>
        </w:rPr>
        <w:t>Ponudnik mora</w:t>
      </w:r>
      <w:r w:rsidR="000710F4">
        <w:rPr>
          <w:rFonts w:cs="Arial"/>
          <w:szCs w:val="20"/>
        </w:rPr>
        <w:t xml:space="preserve"> </w:t>
      </w:r>
      <w:r w:rsidR="00EE44D3" w:rsidRPr="00EE44D3">
        <w:rPr>
          <w:rFonts w:cs="Arial"/>
          <w:color w:val="FF0000"/>
          <w:szCs w:val="20"/>
        </w:rPr>
        <w:t>izkazati</w:t>
      </w:r>
      <w:r w:rsidR="0065633F">
        <w:rPr>
          <w:rFonts w:cs="Arial"/>
          <w:color w:val="FF0000"/>
          <w:szCs w:val="20"/>
        </w:rPr>
        <w:t xml:space="preserve"> </w:t>
      </w:r>
      <w:r w:rsidR="000710F4" w:rsidRPr="000710F4">
        <w:rPr>
          <w:rFonts w:cs="Arial"/>
          <w:strike/>
          <w:color w:val="FF0000"/>
          <w:szCs w:val="20"/>
        </w:rPr>
        <w:t>j</w:t>
      </w:r>
      <w:r w:rsidRPr="000710F4">
        <w:rPr>
          <w:rFonts w:cs="Arial"/>
          <w:strike/>
          <w:color w:val="FF0000"/>
          <w:szCs w:val="20"/>
        </w:rPr>
        <w:t>amčiti o</w:t>
      </w:r>
      <w:r>
        <w:rPr>
          <w:rFonts w:cs="Arial"/>
          <w:szCs w:val="20"/>
        </w:rPr>
        <w:t xml:space="preserve"> ustreznost</w:t>
      </w:r>
      <w:r w:rsidRPr="000710F4">
        <w:rPr>
          <w:rFonts w:cs="Arial"/>
          <w:strike/>
          <w:color w:val="FF0000"/>
          <w:szCs w:val="20"/>
        </w:rPr>
        <w:t>i</w:t>
      </w:r>
      <w:r>
        <w:rPr>
          <w:rFonts w:cs="Arial"/>
          <w:szCs w:val="20"/>
        </w:rPr>
        <w:t xml:space="preserve"> in kompatibilnost</w:t>
      </w:r>
      <w:r w:rsidRPr="000710F4">
        <w:rPr>
          <w:rFonts w:cs="Arial"/>
          <w:strike/>
          <w:color w:val="FF0000"/>
          <w:szCs w:val="20"/>
        </w:rPr>
        <w:t>i</w:t>
      </w:r>
      <w:r w:rsidRPr="000710F4">
        <w:rPr>
          <w:rFonts w:cs="Arial"/>
          <w:color w:val="FF0000"/>
          <w:szCs w:val="20"/>
        </w:rPr>
        <w:t xml:space="preserve"> </w:t>
      </w:r>
      <w:r>
        <w:rPr>
          <w:rFonts w:cs="Arial"/>
          <w:szCs w:val="20"/>
        </w:rPr>
        <w:t>ponujenega blaga.</w:t>
      </w:r>
    </w:p>
    <w:p w14:paraId="25138C53" w14:textId="77777777" w:rsidR="001A2417" w:rsidRDefault="001A2417" w:rsidP="001A2417">
      <w:pPr>
        <w:rPr>
          <w:rFonts w:cs="Arial"/>
          <w:szCs w:val="20"/>
        </w:rPr>
      </w:pPr>
      <w:bookmarkStart w:id="26" w:name="_GoBack"/>
      <w:bookmarkEnd w:id="26"/>
    </w:p>
    <w:p w14:paraId="15F2B3AC" w14:textId="1AE38289" w:rsidR="001A2417" w:rsidRPr="00206FB9" w:rsidRDefault="001A2417" w:rsidP="00B32646">
      <w:pPr>
        <w:ind w:left="709"/>
        <w:rPr>
          <w:rFonts w:cs="Arial"/>
          <w:szCs w:val="20"/>
        </w:rPr>
      </w:pPr>
      <w:r w:rsidRPr="00206FB9">
        <w:rPr>
          <w:rFonts w:cs="Arial"/>
          <w:szCs w:val="20"/>
        </w:rPr>
        <w:t>DOKAZILA:</w:t>
      </w:r>
    </w:p>
    <w:p w14:paraId="15A5D540" w14:textId="64EDF0CE" w:rsidR="001A2417" w:rsidRDefault="006C65BC" w:rsidP="00B32646">
      <w:pPr>
        <w:pStyle w:val="Odstavekseznama"/>
        <w:numPr>
          <w:ilvl w:val="0"/>
          <w:numId w:val="25"/>
        </w:numPr>
        <w:rPr>
          <w:rFonts w:cs="Arial"/>
          <w:szCs w:val="20"/>
        </w:rPr>
      </w:pPr>
      <w:r>
        <w:rPr>
          <w:rFonts w:cs="Arial"/>
          <w:szCs w:val="20"/>
        </w:rPr>
        <w:t>Kopij</w:t>
      </w:r>
      <w:r w:rsidR="00F93194">
        <w:rPr>
          <w:rFonts w:cs="Arial"/>
          <w:szCs w:val="20"/>
        </w:rPr>
        <w:t xml:space="preserve">a </w:t>
      </w:r>
      <w:r>
        <w:rPr>
          <w:rFonts w:cs="Arial"/>
          <w:szCs w:val="20"/>
        </w:rPr>
        <w:t>dovoljenja</w:t>
      </w:r>
      <w:r w:rsidR="00B32646" w:rsidRPr="00B32646">
        <w:rPr>
          <w:rFonts w:cs="Arial"/>
          <w:szCs w:val="20"/>
        </w:rPr>
        <w:t xml:space="preserve"> Ministrstva za notranje zadeve za opravljanje dejavnosti prometa z orožjem.</w:t>
      </w:r>
    </w:p>
    <w:p w14:paraId="357F893A" w14:textId="52E9A628" w:rsidR="00CD21A7" w:rsidRPr="00865D01" w:rsidRDefault="00865D01" w:rsidP="0052114F">
      <w:pPr>
        <w:pStyle w:val="Odstavekseznama"/>
        <w:numPr>
          <w:ilvl w:val="0"/>
          <w:numId w:val="25"/>
        </w:numPr>
      </w:pPr>
      <w:r>
        <w:t>I</w:t>
      </w:r>
      <w:r w:rsidRPr="00B9423F">
        <w:t>zjav</w:t>
      </w:r>
      <w:r>
        <w:t>a</w:t>
      </w:r>
      <w:r w:rsidRPr="00B9423F">
        <w:t xml:space="preserve"> proizvajalca sistemov za urj</w:t>
      </w:r>
      <w:r>
        <w:t>e</w:t>
      </w:r>
      <w:r w:rsidRPr="00B9423F">
        <w:t>nje (konverzij oro</w:t>
      </w:r>
      <w:r>
        <w:t xml:space="preserve">žja </w:t>
      </w:r>
      <w:proofErr w:type="spellStart"/>
      <w:r>
        <w:t>Simunition</w:t>
      </w:r>
      <w:proofErr w:type="spellEnd"/>
      <w:r>
        <w:t xml:space="preserve">) in proizvajalca zaščitne opreme </w:t>
      </w:r>
      <w:proofErr w:type="spellStart"/>
      <w:r>
        <w:t>Simunition</w:t>
      </w:r>
      <w:proofErr w:type="spellEnd"/>
      <w:r>
        <w:t xml:space="preserve"> o ustreznosti in kompatibilnosti ponujenega blaga (</w:t>
      </w:r>
      <w:proofErr w:type="spellStart"/>
      <w:r>
        <w:t>markirnega</w:t>
      </w:r>
      <w:proofErr w:type="spellEnd"/>
      <w:r>
        <w:t xml:space="preserve"> streliva) z njihovim sistemom ter pravili za usposabljanje</w:t>
      </w:r>
      <w:r w:rsidR="007A5124">
        <w:t>.</w:t>
      </w:r>
    </w:p>
    <w:p w14:paraId="06F77621" w14:textId="39F8BF16" w:rsidR="006A761B" w:rsidRDefault="006A761B" w:rsidP="006A761B">
      <w:pPr>
        <w:rPr>
          <w:rFonts w:cs="Arial"/>
          <w:szCs w:val="20"/>
        </w:rPr>
      </w:pPr>
    </w:p>
    <w:p w14:paraId="37790C0D" w14:textId="77777777" w:rsidR="00865D01" w:rsidRPr="00206FB9" w:rsidRDefault="00865D01" w:rsidP="00865D01">
      <w:pPr>
        <w:rPr>
          <w:rFonts w:cs="Arial"/>
          <w:szCs w:val="20"/>
        </w:rPr>
      </w:pPr>
      <w:r w:rsidRPr="00206FB9">
        <w:rPr>
          <w:rFonts w:cs="Arial"/>
          <w:szCs w:val="20"/>
        </w:rPr>
        <w:t>Opomba:</w:t>
      </w:r>
    </w:p>
    <w:p w14:paraId="39D01A53" w14:textId="6DEA28A2" w:rsidR="00865D01" w:rsidRDefault="00865D01" w:rsidP="00865D01">
      <w:pPr>
        <w:rPr>
          <w:rFonts w:cs="Arial"/>
          <w:szCs w:val="20"/>
        </w:rPr>
      </w:pPr>
      <w:r w:rsidRPr="00206FB9">
        <w:rPr>
          <w:rFonts w:cs="Arial"/>
          <w:szCs w:val="20"/>
        </w:rPr>
        <w:t>Naveden</w:t>
      </w:r>
      <w:r>
        <w:rPr>
          <w:rFonts w:cs="Arial"/>
          <w:szCs w:val="20"/>
        </w:rPr>
        <w:t>i</w:t>
      </w:r>
      <w:r w:rsidRPr="00206FB9">
        <w:rPr>
          <w:rFonts w:cs="Arial"/>
          <w:szCs w:val="20"/>
        </w:rPr>
        <w:t xml:space="preserve"> dokazil</w:t>
      </w:r>
      <w:r>
        <w:rPr>
          <w:rFonts w:cs="Arial"/>
          <w:szCs w:val="20"/>
        </w:rPr>
        <w:t>i</w:t>
      </w:r>
      <w:r w:rsidRPr="00206FB9">
        <w:rPr>
          <w:rFonts w:cs="Arial"/>
          <w:szCs w:val="20"/>
        </w:rPr>
        <w:t xml:space="preserve"> bo moral ponudnik predložiti na poziv naročnika v času, ki ga bo v pozivu navedel naročnik. Zaželeno pa je, da ponudnik dokazil</w:t>
      </w:r>
      <w:r>
        <w:rPr>
          <w:rFonts w:cs="Arial"/>
          <w:szCs w:val="20"/>
        </w:rPr>
        <w:t xml:space="preserve">i </w:t>
      </w:r>
      <w:r w:rsidRPr="00206FB9">
        <w:rPr>
          <w:rFonts w:cs="Arial"/>
          <w:szCs w:val="20"/>
        </w:rPr>
        <w:t xml:space="preserve">predloži že v ponudbi. </w:t>
      </w:r>
    </w:p>
    <w:p w14:paraId="3A5A28BC" w14:textId="71D2BD57" w:rsidR="00865D01" w:rsidRDefault="00865D01" w:rsidP="00913E16">
      <w:pPr>
        <w:rPr>
          <w:rFonts w:cs="Arial"/>
          <w:szCs w:val="20"/>
        </w:rPr>
      </w:pPr>
    </w:p>
    <w:p w14:paraId="3CB69570" w14:textId="77777777" w:rsidR="00865D01" w:rsidRPr="00B867DB" w:rsidRDefault="00865D01" w:rsidP="00913E16">
      <w:pPr>
        <w:rPr>
          <w:rFonts w:cs="Arial"/>
          <w:szCs w:val="20"/>
        </w:rPr>
      </w:pPr>
    </w:p>
    <w:p w14:paraId="09EBA74D" w14:textId="77C06DA1" w:rsidR="00066512" w:rsidRDefault="00066512" w:rsidP="00B271C4">
      <w:pPr>
        <w:pStyle w:val="Naslov1"/>
      </w:pPr>
      <w:bookmarkStart w:id="27" w:name="_Toc162340992"/>
      <w:r w:rsidRPr="00453625">
        <w:t>MERILO</w:t>
      </w:r>
      <w:bookmarkEnd w:id="27"/>
      <w:r w:rsidR="00366428" w:rsidRPr="00453625">
        <w:t xml:space="preserve"> </w:t>
      </w:r>
    </w:p>
    <w:p w14:paraId="307DF5B6" w14:textId="77777777" w:rsidR="000A74CE" w:rsidRDefault="000A74CE" w:rsidP="003E3E73"/>
    <w:p w14:paraId="6B481E8E" w14:textId="37419D91"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najugodnejša ponudba, pri čemer se ponudbe oceni na podlagi cene, in sicer skupne vrednosti ponudbenega predračuna v EUR z DDV.</w:t>
      </w:r>
      <w:r>
        <w:rPr>
          <w:rFonts w:cs="Arial"/>
          <w:sz w:val="20"/>
        </w:rPr>
        <w:t xml:space="preserve"> </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400B86BA"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 xml:space="preserve">Pri </w:t>
      </w:r>
      <w:r w:rsidRPr="00A30110">
        <w:rPr>
          <w:rFonts w:cs="Arial"/>
          <w:color w:val="000000" w:themeColor="text1"/>
          <w:sz w:val="20"/>
        </w:rPr>
        <w:t xml:space="preserve">ocenjevanju se upošteva skupna </w:t>
      </w:r>
      <w:r w:rsidR="00CB0DEF" w:rsidRPr="00A30110">
        <w:rPr>
          <w:rFonts w:cs="Arial"/>
          <w:color w:val="000000" w:themeColor="text1"/>
          <w:sz w:val="20"/>
        </w:rPr>
        <w:t xml:space="preserve">4 letna okvirna </w:t>
      </w:r>
      <w:r w:rsidRPr="00A30110">
        <w:rPr>
          <w:rFonts w:cs="Arial"/>
          <w:color w:val="000000" w:themeColor="text1"/>
          <w:sz w:val="20"/>
        </w:rPr>
        <w:t xml:space="preserve">vrednost ponudbenega predračuna z vključenim DDV, če pa ponudnik ne obračuna DDV, ker v času oddaje ponudbe ni zavezanec za DDV, se pri tem ponudniku upošteva skupna </w:t>
      </w:r>
      <w:r w:rsidR="00E7752C" w:rsidRPr="00A30110">
        <w:rPr>
          <w:rFonts w:cs="Arial"/>
          <w:color w:val="000000" w:themeColor="text1"/>
          <w:sz w:val="20"/>
        </w:rPr>
        <w:t xml:space="preserve">4 letna okvirna </w:t>
      </w:r>
      <w:r w:rsidRPr="00A30110">
        <w:rPr>
          <w:rFonts w:cs="Arial"/>
          <w:color w:val="000000" w:themeColor="text1"/>
          <w:sz w:val="20"/>
        </w:rPr>
        <w:t>vrednost brez DDV. V primeru slednjega mora ponudnik v</w:t>
      </w:r>
      <w:r w:rsidRPr="00A30110">
        <w:rPr>
          <w:rFonts w:cs="Arial"/>
          <w:color w:val="000000" w:themeColor="text1"/>
          <w:sz w:val="20"/>
          <w:lang w:eastAsia="en-US"/>
        </w:rPr>
        <w:t xml:space="preserve"> </w:t>
      </w:r>
      <w:r w:rsidRPr="00A30110">
        <w:rPr>
          <w:rFonts w:cs="Arial"/>
          <w:color w:val="000000" w:themeColor="text1"/>
          <w:sz w:val="20"/>
        </w:rPr>
        <w:t>primeru, da bo izbran kot najugodnejši in bo</w:t>
      </w:r>
      <w:r w:rsidR="0003727A" w:rsidRPr="00A30110">
        <w:rPr>
          <w:rFonts w:cs="Arial"/>
          <w:color w:val="000000" w:themeColor="text1"/>
          <w:sz w:val="20"/>
        </w:rPr>
        <w:t xml:space="preserve"> z naročnikom sklenil </w:t>
      </w:r>
      <w:r w:rsidR="002F22CA" w:rsidRPr="00A30110">
        <w:rPr>
          <w:rFonts w:cs="Arial"/>
          <w:color w:val="000000" w:themeColor="text1"/>
          <w:sz w:val="20"/>
        </w:rPr>
        <w:t>okvirni sporazum</w:t>
      </w:r>
      <w:r w:rsidRPr="00A30110">
        <w:rPr>
          <w:rFonts w:cs="Arial"/>
          <w:color w:val="000000" w:themeColor="text1"/>
          <w:sz w:val="20"/>
        </w:rPr>
        <w:t xml:space="preserve">, zagotavljati, da bo </w:t>
      </w:r>
      <w:r w:rsidRPr="00A30110">
        <w:rPr>
          <w:rFonts w:cs="Arial"/>
          <w:color w:val="000000" w:themeColor="text1"/>
          <w:sz w:val="20"/>
          <w:shd w:val="clear" w:color="auto" w:fill="FFFFFF"/>
        </w:rPr>
        <w:t xml:space="preserve">predmet javnega naročila zaračunaval naročniku po </w:t>
      </w:r>
      <w:r w:rsidRPr="00A30110">
        <w:rPr>
          <w:rFonts w:cs="Arial"/>
          <w:color w:val="000000" w:themeColor="text1"/>
          <w:sz w:val="20"/>
        </w:rPr>
        <w:t xml:space="preserve">ceni </w:t>
      </w:r>
      <w:r w:rsidRPr="00A30110">
        <w:rPr>
          <w:rFonts w:cs="Arial"/>
          <w:color w:val="000000" w:themeColor="text1"/>
          <w:sz w:val="20"/>
          <w:shd w:val="clear" w:color="auto" w:fill="FFFFFF"/>
        </w:rPr>
        <w:t>navedeni v ponudbenem predračunu. Sprememba davčnega statusa ponudnika (presežen znesek 50.000,00 EUR v obdobju zadnjih 12 mesecev) pred oddajo naročila, do sklenitve</w:t>
      </w:r>
      <w:r w:rsidR="004C5F38" w:rsidRPr="00A30110">
        <w:rPr>
          <w:rFonts w:cs="Arial"/>
          <w:color w:val="000000" w:themeColor="text1"/>
          <w:sz w:val="20"/>
          <w:shd w:val="clear" w:color="auto" w:fill="FFFFFF"/>
        </w:rPr>
        <w:t xml:space="preserve"> </w:t>
      </w:r>
      <w:r w:rsidR="004C5F38">
        <w:rPr>
          <w:rFonts w:cs="Arial"/>
          <w:color w:val="000000" w:themeColor="text1"/>
          <w:sz w:val="20"/>
          <w:shd w:val="clear" w:color="auto" w:fill="FFFFFF"/>
        </w:rPr>
        <w:t>okvirnega sporazuma</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F27511" w:rsidRDefault="0096668D" w:rsidP="003E3E73">
      <w:pPr>
        <w:tabs>
          <w:tab w:val="left" w:pos="0"/>
          <w:tab w:val="left" w:pos="426"/>
        </w:tabs>
        <w:rPr>
          <w:rFonts w:cs="Arial"/>
          <w:szCs w:val="20"/>
          <w:lang w:eastAsia="en-US"/>
        </w:rPr>
      </w:pPr>
      <w:r w:rsidRPr="00F27511">
        <w:rPr>
          <w:rFonts w:cs="Arial"/>
          <w:szCs w:val="20"/>
          <w:lang w:eastAsia="en-US"/>
        </w:rPr>
        <w:t>OPOMBA:</w:t>
      </w:r>
    </w:p>
    <w:p w14:paraId="3CACA739" w14:textId="4A66144C" w:rsidR="009A4D77" w:rsidRPr="00F27511" w:rsidRDefault="009A4D77" w:rsidP="003E3E73">
      <w:pPr>
        <w:rPr>
          <w:rFonts w:cs="Arial"/>
          <w:noProof/>
          <w:color w:val="000000" w:themeColor="text1"/>
          <w:szCs w:val="24"/>
          <w:lang w:eastAsia="en-US"/>
        </w:rPr>
      </w:pPr>
      <w:r w:rsidRPr="00F27511">
        <w:rPr>
          <w:rFonts w:cs="Arial"/>
          <w:color w:val="000000" w:themeColor="text1"/>
          <w:szCs w:val="20"/>
        </w:rPr>
        <w:t>V primeru, da je</w:t>
      </w:r>
      <w:r w:rsidR="002F5B9D" w:rsidRPr="00F27511">
        <w:rPr>
          <w:rFonts w:cs="Arial"/>
          <w:color w:val="000000" w:themeColor="text1"/>
          <w:szCs w:val="20"/>
        </w:rPr>
        <w:t xml:space="preserve"> </w:t>
      </w:r>
      <w:r w:rsidRPr="00F27511">
        <w:rPr>
          <w:rFonts w:cs="Arial"/>
          <w:color w:val="000000" w:themeColor="text1"/>
          <w:szCs w:val="20"/>
        </w:rPr>
        <w:t xml:space="preserve">pri dveh ali več ponudnikih </w:t>
      </w:r>
      <w:r w:rsidRPr="00F27511">
        <w:rPr>
          <w:rFonts w:cs="Arial"/>
          <w:color w:val="000000" w:themeColor="text1"/>
          <w:szCs w:val="20"/>
          <w:lang w:eastAsia="en-US"/>
        </w:rPr>
        <w:t xml:space="preserve">ponujena enaka in hkrati najnižja </w:t>
      </w:r>
      <w:r w:rsidRPr="00F27511">
        <w:rPr>
          <w:rFonts w:cs="Arial"/>
          <w:color w:val="000000" w:themeColor="text1"/>
          <w:szCs w:val="20"/>
        </w:rPr>
        <w:t>skupna</w:t>
      </w:r>
      <w:r w:rsidR="001F1CF4" w:rsidRPr="00F27511">
        <w:rPr>
          <w:rFonts w:cs="Arial"/>
          <w:color w:val="000000" w:themeColor="text1"/>
          <w:szCs w:val="20"/>
        </w:rPr>
        <w:t xml:space="preserve"> </w:t>
      </w:r>
      <w:r w:rsidRPr="00F27511">
        <w:rPr>
          <w:rFonts w:cs="Arial"/>
          <w:color w:val="000000" w:themeColor="text1"/>
          <w:szCs w:val="20"/>
        </w:rPr>
        <w:t>vrednost ponudbenega predračuna v EUR z DDV,</w:t>
      </w:r>
      <w:r w:rsidRPr="00F27511">
        <w:rPr>
          <w:rFonts w:cs="Arial"/>
          <w:iCs/>
          <w:color w:val="000000" w:themeColor="text1"/>
          <w:szCs w:val="20"/>
          <w:lang w:eastAsia="en-US"/>
        </w:rPr>
        <w:t xml:space="preserve"> bo naročnik</w:t>
      </w:r>
      <w:r w:rsidR="002F5B9D" w:rsidRPr="00F27511">
        <w:rPr>
          <w:rFonts w:cs="Arial"/>
          <w:iCs/>
          <w:color w:val="000000" w:themeColor="text1"/>
          <w:szCs w:val="20"/>
          <w:lang w:eastAsia="en-US"/>
        </w:rPr>
        <w:t xml:space="preserve"> </w:t>
      </w:r>
      <w:r w:rsidRPr="00F27511">
        <w:rPr>
          <w:rFonts w:cs="Arial"/>
          <w:noProof/>
          <w:color w:val="000000" w:themeColor="text1"/>
          <w:szCs w:val="24"/>
          <w:lang w:eastAsia="en-US"/>
        </w:rPr>
        <w:t xml:space="preserve">uporabil sekundarno merilo, in </w:t>
      </w:r>
      <w:r w:rsidR="00CF18C6" w:rsidRPr="00F27511">
        <w:rPr>
          <w:rFonts w:cs="Arial"/>
          <w:noProof/>
          <w:color w:val="000000" w:themeColor="text1"/>
          <w:szCs w:val="24"/>
          <w:lang w:eastAsia="en-US"/>
        </w:rPr>
        <w:t>sicer</w:t>
      </w:r>
      <w:r w:rsidR="002D4C81" w:rsidRPr="00F27511">
        <w:rPr>
          <w:rFonts w:cs="Arial"/>
          <w:noProof/>
          <w:color w:val="000000" w:themeColor="text1"/>
          <w:szCs w:val="24"/>
          <w:lang w:eastAsia="en-US"/>
        </w:rPr>
        <w:t xml:space="preserve"> </w:t>
      </w:r>
      <w:r w:rsidR="008238ED" w:rsidRPr="00F27511">
        <w:rPr>
          <w:rFonts w:cs="Arial"/>
          <w:noProof/>
          <w:color w:val="000000" w:themeColor="text1"/>
          <w:szCs w:val="24"/>
          <w:lang w:eastAsia="en-US"/>
        </w:rPr>
        <w:t>garancij</w:t>
      </w:r>
      <w:r w:rsidR="00BD572E" w:rsidRPr="00F27511">
        <w:rPr>
          <w:rFonts w:cs="Arial"/>
          <w:noProof/>
          <w:color w:val="000000" w:themeColor="text1"/>
          <w:szCs w:val="24"/>
          <w:lang w:eastAsia="en-US"/>
        </w:rPr>
        <w:t xml:space="preserve">ski rok za </w:t>
      </w:r>
      <w:r w:rsidR="0099105C" w:rsidRPr="00F27511">
        <w:rPr>
          <w:rFonts w:cs="Arial"/>
          <w:noProof/>
          <w:color w:val="000000" w:themeColor="text1"/>
          <w:szCs w:val="24"/>
          <w:lang w:eastAsia="en-US"/>
        </w:rPr>
        <w:t>dobavljeno</w:t>
      </w:r>
      <w:r w:rsidR="00BD572E" w:rsidRPr="00F27511">
        <w:rPr>
          <w:rFonts w:cs="Arial"/>
          <w:noProof/>
          <w:color w:val="000000" w:themeColor="text1"/>
          <w:szCs w:val="24"/>
          <w:lang w:eastAsia="en-US"/>
        </w:rPr>
        <w:t xml:space="preserve"> </w:t>
      </w:r>
      <w:r w:rsidR="00AB54E3" w:rsidRPr="00F27511">
        <w:rPr>
          <w:rFonts w:cs="Arial"/>
          <w:noProof/>
          <w:color w:val="000000" w:themeColor="text1"/>
          <w:szCs w:val="24"/>
          <w:lang w:eastAsia="en-US"/>
        </w:rPr>
        <w:t>blago</w:t>
      </w:r>
      <w:r w:rsidR="00F10C3C" w:rsidRPr="00F27511">
        <w:rPr>
          <w:rFonts w:cs="Arial"/>
          <w:noProof/>
          <w:color w:val="000000" w:themeColor="text1"/>
          <w:szCs w:val="24"/>
          <w:lang w:eastAsia="en-US"/>
        </w:rPr>
        <w:t>.</w:t>
      </w:r>
      <w:r w:rsidRPr="00F27511">
        <w:rPr>
          <w:rFonts w:cs="Arial"/>
          <w:noProof/>
          <w:color w:val="000000" w:themeColor="text1"/>
          <w:szCs w:val="24"/>
          <w:lang w:eastAsia="en-US"/>
        </w:rPr>
        <w:t xml:space="preserve"> Torej bo v tem primeru med ponudbama oz. ponudbami z </w:t>
      </w:r>
      <w:r w:rsidRPr="00F27511">
        <w:rPr>
          <w:rFonts w:cs="Arial"/>
          <w:color w:val="000000" w:themeColor="text1"/>
          <w:szCs w:val="20"/>
          <w:lang w:eastAsia="en-US"/>
        </w:rPr>
        <w:t xml:space="preserve">enako in hkrati najnižjo </w:t>
      </w:r>
      <w:r w:rsidRPr="00F27511">
        <w:rPr>
          <w:rFonts w:cs="Arial"/>
          <w:color w:val="000000" w:themeColor="text1"/>
          <w:szCs w:val="20"/>
        </w:rPr>
        <w:t>skupno vrednostjo ponudbenega predračuna v EUR z DDV</w:t>
      </w:r>
      <w:r w:rsidRPr="00F27511">
        <w:rPr>
          <w:rFonts w:cs="Arial"/>
          <w:noProof/>
          <w:color w:val="000000" w:themeColor="text1"/>
          <w:szCs w:val="24"/>
          <w:lang w:eastAsia="en-US"/>
        </w:rPr>
        <w:t xml:space="preserve"> kot najugodnješa štela ponudba s ponujenim </w:t>
      </w:r>
      <w:r w:rsidR="00D25612" w:rsidRPr="00F27511">
        <w:rPr>
          <w:rFonts w:cs="Arial"/>
          <w:noProof/>
          <w:color w:val="000000" w:themeColor="text1"/>
          <w:szCs w:val="24"/>
          <w:lang w:eastAsia="en-US"/>
        </w:rPr>
        <w:t xml:space="preserve">najdaljšim garancijskim rokom </w:t>
      </w:r>
      <w:r w:rsidR="000C4A22" w:rsidRPr="00F27511">
        <w:rPr>
          <w:rFonts w:cs="Arial"/>
          <w:noProof/>
          <w:color w:val="000000" w:themeColor="text1"/>
          <w:szCs w:val="24"/>
          <w:lang w:eastAsia="en-US"/>
        </w:rPr>
        <w:t xml:space="preserve">za </w:t>
      </w:r>
      <w:r w:rsidR="00E77037" w:rsidRPr="00F27511">
        <w:rPr>
          <w:rFonts w:cs="Arial"/>
          <w:noProof/>
          <w:color w:val="000000" w:themeColor="text1"/>
          <w:szCs w:val="24"/>
          <w:lang w:eastAsia="en-US"/>
        </w:rPr>
        <w:t>dobavljeno</w:t>
      </w:r>
      <w:r w:rsidR="00C7049A" w:rsidRPr="00F27511">
        <w:rPr>
          <w:rFonts w:cs="Arial"/>
          <w:noProof/>
          <w:color w:val="000000" w:themeColor="text1"/>
          <w:szCs w:val="24"/>
          <w:lang w:eastAsia="en-US"/>
        </w:rPr>
        <w:t xml:space="preserve"> </w:t>
      </w:r>
      <w:r w:rsidR="00015CB8">
        <w:rPr>
          <w:rFonts w:cs="Arial"/>
          <w:noProof/>
          <w:color w:val="000000" w:themeColor="text1"/>
          <w:szCs w:val="24"/>
          <w:lang w:eastAsia="en-US"/>
        </w:rPr>
        <w:t>blago</w:t>
      </w:r>
      <w:r w:rsidRPr="00F27511">
        <w:rPr>
          <w:rFonts w:cs="Arial"/>
          <w:noProof/>
          <w:color w:val="000000" w:themeColor="text1"/>
          <w:szCs w:val="24"/>
          <w:lang w:eastAsia="en-US"/>
        </w:rPr>
        <w:t>.</w:t>
      </w:r>
      <w:r w:rsidR="00B53D2C" w:rsidRPr="00F27511">
        <w:rPr>
          <w:rFonts w:cs="Arial"/>
          <w:noProof/>
          <w:color w:val="000000" w:themeColor="text1"/>
          <w:szCs w:val="24"/>
          <w:lang w:eastAsia="en-US"/>
        </w:rPr>
        <w:t xml:space="preserve"> </w:t>
      </w:r>
      <w:r w:rsidR="00B53D2C" w:rsidRPr="00F27511">
        <w:rPr>
          <w:rFonts w:cs="Arial"/>
          <w:noProof/>
          <w:color w:val="000000" w:themeColor="text1"/>
          <w:szCs w:val="24"/>
        </w:rPr>
        <w:t xml:space="preserve">Ponudnik </w:t>
      </w:r>
      <w:r w:rsidR="002D4C81" w:rsidRPr="00F27511">
        <w:rPr>
          <w:rFonts w:cs="Arial"/>
          <w:noProof/>
          <w:color w:val="000000" w:themeColor="text1"/>
          <w:szCs w:val="24"/>
        </w:rPr>
        <w:t xml:space="preserve">garancijski rok </w:t>
      </w:r>
      <w:r w:rsidR="00DC52FF" w:rsidRPr="00F27511">
        <w:rPr>
          <w:rFonts w:cs="Arial"/>
          <w:noProof/>
          <w:color w:val="000000" w:themeColor="text1"/>
          <w:szCs w:val="24"/>
        </w:rPr>
        <w:t xml:space="preserve">za </w:t>
      </w:r>
      <w:r w:rsidR="00E77037" w:rsidRPr="00F27511">
        <w:rPr>
          <w:rFonts w:cs="Arial"/>
          <w:noProof/>
          <w:color w:val="000000" w:themeColor="text1"/>
          <w:szCs w:val="24"/>
        </w:rPr>
        <w:t>dobavljeno</w:t>
      </w:r>
      <w:r w:rsidR="00DC52FF" w:rsidRPr="00F27511">
        <w:rPr>
          <w:rFonts w:cs="Arial"/>
          <w:noProof/>
          <w:color w:val="000000" w:themeColor="text1"/>
          <w:szCs w:val="24"/>
        </w:rPr>
        <w:t xml:space="preserve"> </w:t>
      </w:r>
      <w:r w:rsidR="00AB54E3" w:rsidRPr="00F27511">
        <w:rPr>
          <w:rFonts w:cs="Arial"/>
          <w:noProof/>
          <w:color w:val="000000" w:themeColor="text1"/>
          <w:szCs w:val="24"/>
        </w:rPr>
        <w:t>blago</w:t>
      </w:r>
      <w:r w:rsidR="00B53D2C" w:rsidRPr="00F27511">
        <w:rPr>
          <w:rFonts w:cs="Arial"/>
          <w:noProof/>
          <w:color w:val="000000" w:themeColor="text1"/>
          <w:szCs w:val="24"/>
        </w:rPr>
        <w:t xml:space="preserve"> vpiše v Prilogo št. 1 (Izjava v zvezi s predložitvijo ponudbe).</w:t>
      </w:r>
    </w:p>
    <w:p w14:paraId="4697F9F7" w14:textId="77777777" w:rsidR="009A4D77" w:rsidRPr="00F27511" w:rsidRDefault="009A4D77" w:rsidP="003E3E73">
      <w:pPr>
        <w:rPr>
          <w:rFonts w:cs="Arial"/>
          <w:noProof/>
          <w:color w:val="000000" w:themeColor="text1"/>
          <w:szCs w:val="24"/>
          <w:lang w:eastAsia="en-US"/>
        </w:rPr>
      </w:pPr>
    </w:p>
    <w:p w14:paraId="4F5D64C7" w14:textId="1A242FA1" w:rsidR="009A4D77" w:rsidRPr="00F27511"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F27511">
        <w:rPr>
          <w:rFonts w:cs="Arial"/>
          <w:color w:val="000000" w:themeColor="text1"/>
          <w:szCs w:val="20"/>
          <w:lang w:eastAsia="en-US"/>
        </w:rPr>
        <w:t xml:space="preserve">V primeru, da je pri dveh ali več ponudnikih ponujena enaka in hkrati najnižja </w:t>
      </w:r>
      <w:r w:rsidRPr="00F27511">
        <w:rPr>
          <w:rFonts w:cs="Arial"/>
          <w:color w:val="000000" w:themeColor="text1"/>
          <w:szCs w:val="20"/>
        </w:rPr>
        <w:t xml:space="preserve">skupna vrednost ponudbenega predračuna v EUR z DDV, ter je hkrati ponujen enak </w:t>
      </w:r>
      <w:r w:rsidR="002A6E34" w:rsidRPr="00F27511">
        <w:rPr>
          <w:rFonts w:cs="Arial"/>
          <w:noProof/>
          <w:color w:val="000000" w:themeColor="text1"/>
          <w:szCs w:val="24"/>
          <w:lang w:eastAsia="en-US"/>
        </w:rPr>
        <w:t xml:space="preserve">garancijski rok za </w:t>
      </w:r>
      <w:r w:rsidR="008F05ED" w:rsidRPr="00F27511">
        <w:rPr>
          <w:rFonts w:cs="Arial"/>
          <w:noProof/>
          <w:color w:val="000000" w:themeColor="text1"/>
          <w:szCs w:val="24"/>
          <w:lang w:eastAsia="en-US"/>
        </w:rPr>
        <w:t>dobavljeno</w:t>
      </w:r>
      <w:r w:rsidR="002A6E34" w:rsidRPr="00F27511">
        <w:rPr>
          <w:rFonts w:cs="Arial"/>
          <w:noProof/>
          <w:color w:val="000000" w:themeColor="text1"/>
          <w:szCs w:val="24"/>
          <w:lang w:eastAsia="en-US"/>
        </w:rPr>
        <w:t xml:space="preserve"> </w:t>
      </w:r>
      <w:r w:rsidR="00914E2A" w:rsidRPr="00F27511">
        <w:rPr>
          <w:rFonts w:cs="Arial"/>
          <w:noProof/>
          <w:color w:val="000000" w:themeColor="text1"/>
          <w:szCs w:val="24"/>
          <w:lang w:eastAsia="en-US"/>
        </w:rPr>
        <w:t>blago</w:t>
      </w:r>
      <w:r w:rsidRPr="00F27511">
        <w:rPr>
          <w:rFonts w:cs="Arial"/>
          <w:color w:val="000000" w:themeColor="text1"/>
          <w:szCs w:val="20"/>
        </w:rPr>
        <w:t>,</w:t>
      </w:r>
      <w:r w:rsidRPr="00F27511">
        <w:rPr>
          <w:rFonts w:cs="Arial"/>
          <w:iCs/>
          <w:color w:val="000000" w:themeColor="text1"/>
          <w:szCs w:val="20"/>
          <w:lang w:eastAsia="en-US"/>
        </w:rPr>
        <w:t xml:space="preserve"> bo naročnik</w:t>
      </w:r>
      <w:r w:rsidR="001E4DE1" w:rsidRPr="00F27511">
        <w:rPr>
          <w:rFonts w:cs="Arial"/>
          <w:iCs/>
          <w:color w:val="000000" w:themeColor="text1"/>
          <w:szCs w:val="20"/>
          <w:lang w:eastAsia="en-US"/>
        </w:rPr>
        <w:t xml:space="preserve"> </w:t>
      </w:r>
      <w:r w:rsidRPr="00F27511">
        <w:rPr>
          <w:rFonts w:cs="Arial"/>
          <w:iCs/>
          <w:color w:val="000000" w:themeColor="text1"/>
          <w:szCs w:val="20"/>
          <w:lang w:eastAsia="en-US"/>
        </w:rPr>
        <w:t xml:space="preserve">z navedenima ponudnikoma oz. ponudniki izvedel žrebanje pred oddajo naročila. </w:t>
      </w:r>
      <w:r w:rsidRPr="00F27511">
        <w:rPr>
          <w:rFonts w:cs="Arial"/>
          <w:color w:val="000000" w:themeColor="text1"/>
          <w:szCs w:val="20"/>
          <w:lang w:eastAsia="en-US"/>
        </w:rPr>
        <w:t>Na žrebanje bo naročnik pisno povabil oba ponudnika oz. vse ponudnike, pri katerih je nastala navedena situacija. Žrebanje bo potekalo tako, da bosta (bodo) ponudnika(-i</w:t>
      </w:r>
      <w:r w:rsidRPr="00F27511">
        <w:rPr>
          <w:rFonts w:cs="Arial"/>
          <w:szCs w:val="20"/>
          <w:lang w:eastAsia="en-US"/>
        </w:rPr>
        <w:t>) žrebala(-i) z vlečenjem številk, pri čemer bosta (bodo) ponudnika(-i) žrebala(-i) po vrstnem redu oddaje ponudb. Naročilo bo oddano ponudniku, ki bo izvlekel št.1.</w:t>
      </w:r>
    </w:p>
    <w:p w14:paraId="4CEFFD49" w14:textId="77777777" w:rsidR="009A4D77" w:rsidRPr="00F27511" w:rsidRDefault="009A4D77" w:rsidP="003E3E73">
      <w:pPr>
        <w:rPr>
          <w:rFonts w:cs="Arial"/>
          <w:szCs w:val="20"/>
        </w:rPr>
      </w:pPr>
    </w:p>
    <w:p w14:paraId="2DD4AEF0" w14:textId="464ED892" w:rsidR="009A4D77" w:rsidRPr="009A4D77" w:rsidRDefault="009A4D77" w:rsidP="003E3E73">
      <w:pPr>
        <w:rPr>
          <w:rFonts w:cs="Arial"/>
          <w:szCs w:val="20"/>
        </w:rPr>
      </w:pPr>
      <w:r w:rsidRPr="00F27511">
        <w:rPr>
          <w:rFonts w:cs="Arial"/>
          <w:szCs w:val="20"/>
        </w:rPr>
        <w:t>Ponudnik, ki se ne bo udeležil žrebanja, ne bo sodeloval pri</w:t>
      </w:r>
      <w:r w:rsidRPr="00F55725">
        <w:rPr>
          <w:rFonts w:cs="Arial"/>
          <w:szCs w:val="20"/>
        </w:rPr>
        <w:t xml:space="preserve"> žrebu, kar pomeni, da njegova ponudba</w:t>
      </w:r>
      <w:r w:rsidR="001E4DE1">
        <w:rPr>
          <w:rFonts w:cs="Arial"/>
          <w:szCs w:val="20"/>
        </w:rPr>
        <w:t xml:space="preserve"> </w:t>
      </w:r>
      <w:r w:rsidRPr="00F55725">
        <w:rPr>
          <w:rFonts w:cs="Arial"/>
          <w:szCs w:val="20"/>
        </w:rPr>
        <w:t xml:space="preserve">ne bo mogla biti izbrana. V primeru, da se žrebanja udeleži le en ponudnik, bo izbrana ponudba tega </w:t>
      </w:r>
      <w:r w:rsidRPr="00F55725">
        <w:rPr>
          <w:rFonts w:cs="Arial"/>
          <w:szCs w:val="20"/>
        </w:rPr>
        <w:lastRenderedPageBreak/>
        <w:t>ponudnika. Vsem ponudnikom, tudi tistim,</w:t>
      </w:r>
      <w:r w:rsidRPr="009814C6">
        <w:rPr>
          <w:rFonts w:cs="Arial"/>
          <w:szCs w:val="20"/>
        </w:rPr>
        <w:t xml:space="preserve"> ki ne bodo prisotni na žrebu, bo naročnik posredoval zapisnik žrebanja.</w:t>
      </w: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8" w:name="_Toc162340993"/>
      <w:r w:rsidRPr="00B675CD">
        <w:t>IZDELAVA PONUDBE</w:t>
      </w:r>
      <w:bookmarkEnd w:id="28"/>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9" w:name="_Toc162340994"/>
      <w:r w:rsidRPr="000D1D22">
        <w:t>Priprava in oddaja ponudbe v sistem e-JN</w:t>
      </w:r>
      <w:bookmarkEnd w:id="29"/>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»Povzetek ponudbenega predračuna« (Prilog</w:t>
      </w:r>
      <w:r w:rsidR="001309C4" w:rsidRPr="00545AEF">
        <w:rPr>
          <w:rFonts w:eastAsia="Calibri"/>
          <w:b/>
          <w:color w:val="000000" w:themeColor="text1"/>
          <w:lang w:eastAsia="en-US"/>
        </w:rPr>
        <w:t xml:space="preserve">a št. </w:t>
      </w:r>
      <w:r w:rsidR="009A18C7" w:rsidRPr="00545AEF">
        <w:rPr>
          <w:rFonts w:eastAsia="Calibri"/>
          <w:b/>
          <w:color w:val="000000" w:themeColor="text1"/>
          <w:lang w:eastAsia="en-US"/>
        </w:rPr>
        <w:t>3</w:t>
      </w:r>
      <w:r w:rsidRPr="00545AEF">
        <w:rPr>
          <w:rFonts w:eastAsia="Calibri"/>
          <w:b/>
          <w:color w:val="000000" w:themeColor="text1"/>
          <w:lang w:eastAsia="en-US"/>
        </w:rPr>
        <w:t>.2)</w:t>
      </w:r>
      <w:r w:rsidRPr="00EC3E36">
        <w:rPr>
          <w:rFonts w:eastAsia="Calibri"/>
          <w:b/>
          <w:color w:val="000000" w:themeColor="text1"/>
          <w:lang w:eastAsia="en-US"/>
        </w:rPr>
        <w:t xml:space="preserve">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36D3BC4D" w14:textId="77777777" w:rsidR="008B2492" w:rsidRPr="00036F9B" w:rsidRDefault="008B2492" w:rsidP="003E3E73">
      <w:pPr>
        <w:rPr>
          <w:rFonts w:eastAsia="Calibri"/>
          <w:b/>
          <w:lang w:eastAsia="en-US"/>
        </w:rPr>
      </w:pP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32436191" w14:textId="77777777" w:rsidR="008B2492" w:rsidRPr="00036F9B" w:rsidRDefault="008B2492" w:rsidP="003E3E73">
      <w:pPr>
        <w:rPr>
          <w:rFonts w:eastAsia="Calibri"/>
          <w:b/>
          <w:lang w:eastAsia="en-US"/>
        </w:rPr>
      </w:pP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3CDE68E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30" w:name="_Toc162340995"/>
      <w:r w:rsidR="00D03B38" w:rsidRPr="00EB5AED">
        <w:rPr>
          <w:color w:val="000000" w:themeColor="text1"/>
          <w:lang w:val="sl-SI"/>
        </w:rPr>
        <w:t xml:space="preserve">Navodila za izpolnitev </w:t>
      </w:r>
      <w:r w:rsidR="00B7488B" w:rsidRPr="00EB5AED">
        <w:rPr>
          <w:color w:val="000000" w:themeColor="text1"/>
          <w:lang w:val="sl-SI"/>
        </w:rPr>
        <w:t>ponudbenega predračuna</w:t>
      </w:r>
      <w:bookmarkEnd w:id="30"/>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45AEF" w:rsidRDefault="00FA092A" w:rsidP="003E3E73">
      <w:pPr>
        <w:rPr>
          <w:rFonts w:cs="Arial"/>
          <w:szCs w:val="20"/>
        </w:rPr>
      </w:pPr>
      <w:r w:rsidRPr="00545AEF">
        <w:rPr>
          <w:rFonts w:cs="Arial"/>
          <w:szCs w:val="20"/>
        </w:rPr>
        <w:t>Ponudnik mora izpolniti naslednje obrazce:</w:t>
      </w:r>
    </w:p>
    <w:p w14:paraId="06061DDA" w14:textId="17583A29" w:rsidR="000A74CE" w:rsidRPr="00545AEF" w:rsidRDefault="00FA092A" w:rsidP="003E3E73">
      <w:pPr>
        <w:rPr>
          <w:rFonts w:cs="Arial"/>
          <w:szCs w:val="20"/>
        </w:rPr>
      </w:pPr>
      <w:r w:rsidRPr="00545AEF">
        <w:rPr>
          <w:rFonts w:cs="Arial"/>
          <w:szCs w:val="20"/>
        </w:rPr>
        <w:t xml:space="preserve">- </w:t>
      </w:r>
      <w:r w:rsidR="000A74CE" w:rsidRPr="00545AEF">
        <w:rPr>
          <w:rFonts w:cs="Arial"/>
          <w:szCs w:val="20"/>
        </w:rPr>
        <w:t>Ponudbeni predračun (Priloga št</w:t>
      </w:r>
      <w:r w:rsidR="00CA70F7" w:rsidRPr="00545AEF">
        <w:rPr>
          <w:rFonts w:cs="Arial"/>
          <w:szCs w:val="20"/>
        </w:rPr>
        <w:t>. 3/</w:t>
      </w:r>
      <w:r w:rsidR="00722CD0" w:rsidRPr="00545AEF">
        <w:rPr>
          <w:rFonts w:cs="Arial"/>
          <w:szCs w:val="20"/>
        </w:rPr>
        <w:t>1),</w:t>
      </w:r>
    </w:p>
    <w:p w14:paraId="15EE58A1" w14:textId="075D7EB1" w:rsidR="00FA092A" w:rsidRPr="00106650" w:rsidRDefault="000A74CE" w:rsidP="003E3E73">
      <w:pPr>
        <w:rPr>
          <w:rFonts w:cs="Arial"/>
          <w:szCs w:val="20"/>
        </w:rPr>
      </w:pPr>
      <w:r w:rsidRPr="00545AEF">
        <w:rPr>
          <w:rFonts w:cs="Arial"/>
          <w:szCs w:val="20"/>
        </w:rPr>
        <w:t>- Povzetek ponudbenega predračuna (Priloga št. 3.2)</w:t>
      </w:r>
      <w:r w:rsidR="00293A0D" w:rsidRPr="00545AEF">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lastRenderedPageBreak/>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31" w:name="_Toc162340996"/>
      <w:r w:rsidRPr="00A9028B">
        <w:t>Obrazec »ESPD« za vse gospodarske subjekte</w:t>
      </w:r>
      <w:bookmarkEnd w:id="31"/>
      <w:r w:rsidR="005D5F12" w:rsidRPr="00A9028B">
        <w:t xml:space="preserve"> </w:t>
      </w:r>
    </w:p>
    <w:p w14:paraId="68000967" w14:textId="77777777" w:rsidR="00B770E4" w:rsidRPr="00680348" w:rsidRDefault="00B770E4" w:rsidP="00B770E4">
      <w:pPr>
        <w:rPr>
          <w:b/>
        </w:rPr>
      </w:pPr>
    </w:p>
    <w:p w14:paraId="6475A88E" w14:textId="77777777" w:rsidR="00B770E4" w:rsidRPr="00A60086" w:rsidRDefault="00B770E4" w:rsidP="00B770E4">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D03E42" w14:textId="77777777" w:rsidR="00B770E4" w:rsidRPr="00A60086" w:rsidRDefault="00B770E4" w:rsidP="00B770E4">
      <w:pPr>
        <w:rPr>
          <w:rFonts w:eastAsia="Calibri" w:cs="Arial"/>
          <w:szCs w:val="20"/>
          <w:lang w:eastAsia="en-US"/>
        </w:rPr>
      </w:pPr>
    </w:p>
    <w:p w14:paraId="1FF12852" w14:textId="77777777" w:rsidR="00B770E4" w:rsidRPr="00A60086" w:rsidRDefault="00B770E4" w:rsidP="00B770E4">
      <w:pPr>
        <w:rPr>
          <w:rFonts w:eastAsia="Calibri" w:cs="Arial"/>
          <w:szCs w:val="20"/>
        </w:rPr>
      </w:pPr>
      <w:r w:rsidRPr="00A60086">
        <w:rPr>
          <w:rFonts w:eastAsia="Calibri" w:cs="Arial"/>
          <w:szCs w:val="20"/>
        </w:rPr>
        <w:t>Navedbe v ESPD in/ali dokazila, ki ji predloži gospodarski subjekt, morajo biti veljavni.</w:t>
      </w:r>
    </w:p>
    <w:p w14:paraId="01A48A10" w14:textId="77777777" w:rsidR="00B770E4" w:rsidRPr="00A60086" w:rsidRDefault="00B770E4" w:rsidP="00B770E4">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20514B1A" w14:textId="77777777" w:rsidR="00B770E4" w:rsidRPr="00A60086" w:rsidRDefault="00B770E4" w:rsidP="00B770E4">
      <w:pPr>
        <w:rPr>
          <w:rFonts w:eastAsia="Calibri" w:cs="Arial"/>
          <w:szCs w:val="20"/>
          <w:lang w:eastAsia="en-US"/>
        </w:rPr>
      </w:pPr>
    </w:p>
    <w:p w14:paraId="69BADC44" w14:textId="77777777" w:rsidR="00B770E4" w:rsidRPr="00A60086" w:rsidRDefault="00B770E4" w:rsidP="00B770E4">
      <w:pPr>
        <w:rPr>
          <w:rFonts w:eastAsia="Calibri" w:cs="Arial"/>
          <w:szCs w:val="20"/>
          <w:lang w:eastAsia="en-US"/>
        </w:rPr>
      </w:pPr>
      <w:r w:rsidRPr="004E5555">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na spletni povezavi: </w:t>
      </w:r>
      <w:hyperlink r:id="rId15" w:history="1">
        <w:r w:rsidRPr="004E5555">
          <w:rPr>
            <w:rFonts w:eastAsia="Calibri" w:cs="Arial"/>
            <w:szCs w:val="20"/>
            <w:lang w:eastAsia="en-US"/>
          </w:rPr>
          <w:t>https://ejn.gov.si/espd</w:t>
        </w:r>
      </w:hyperlink>
      <w:r w:rsidRPr="004E5555">
        <w:rPr>
          <w:rFonts w:eastAsia="Calibri" w:cs="Arial"/>
          <w:szCs w:val="20"/>
          <w:lang w:eastAsia="en-US"/>
        </w:rPr>
        <w:t xml:space="preserve"> in v njega neposredno vnese zahtevane podatke.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se v nastavitvah lahko slovenski jezik zamenja v angleški jezik.</w:t>
      </w:r>
      <w:r w:rsidRPr="00A60086">
        <w:rPr>
          <w:rFonts w:eastAsia="Calibri" w:cs="Arial"/>
          <w:szCs w:val="20"/>
          <w:lang w:eastAsia="en-US"/>
        </w:rPr>
        <w:t xml:space="preserve"> </w:t>
      </w:r>
    </w:p>
    <w:p w14:paraId="40A10E68" w14:textId="77777777" w:rsidR="00B770E4" w:rsidRPr="00A60086" w:rsidRDefault="00B770E4" w:rsidP="00B770E4">
      <w:pPr>
        <w:rPr>
          <w:rFonts w:cs="Arial"/>
          <w:bCs/>
          <w:szCs w:val="20"/>
        </w:rPr>
      </w:pPr>
    </w:p>
    <w:p w14:paraId="7DB28AF0" w14:textId="77777777" w:rsidR="00B770E4" w:rsidRPr="00A60086" w:rsidRDefault="00B770E4" w:rsidP="00B770E4">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45890D40" w14:textId="77777777" w:rsidR="00B770E4" w:rsidRPr="00A60086" w:rsidRDefault="00B770E4" w:rsidP="00B770E4">
      <w:pPr>
        <w:rPr>
          <w:rFonts w:eastAsia="Calibri" w:cs="Arial"/>
          <w:szCs w:val="20"/>
          <w:lang w:eastAsia="en-US"/>
        </w:rPr>
      </w:pPr>
    </w:p>
    <w:p w14:paraId="35CE3807"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482DF9" w14:textId="77777777" w:rsidR="00B770E4" w:rsidRPr="00A60086" w:rsidRDefault="00B770E4" w:rsidP="00B770E4">
      <w:pPr>
        <w:rPr>
          <w:rFonts w:eastAsia="Calibri" w:cs="Arial"/>
          <w:szCs w:val="20"/>
          <w:lang w:eastAsia="en-US"/>
        </w:rPr>
      </w:pPr>
    </w:p>
    <w:p w14:paraId="43188399" w14:textId="77777777" w:rsidR="00B770E4" w:rsidRPr="00A60086" w:rsidRDefault="00B770E4" w:rsidP="00B770E4">
      <w:pPr>
        <w:rPr>
          <w:rFonts w:eastAsia="Calibri" w:cs="Arial"/>
          <w:szCs w:val="20"/>
          <w:lang w:eastAsia="en-US"/>
        </w:rPr>
      </w:pPr>
      <w:bookmarkStart w:id="32" w:name="_Toc466382905"/>
      <w:bookmarkStart w:id="33" w:name="_Toc466382906"/>
      <w:bookmarkStart w:id="34" w:name="_Hlk511905322"/>
      <w:bookmarkEnd w:id="32"/>
      <w:bookmarkEnd w:id="33"/>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35" w:name="_Hlk531606225"/>
      <w:r w:rsidRPr="00A60086">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A60086">
        <w:rPr>
          <w:rFonts w:eastAsia="Calibri" w:cs="Arial"/>
          <w:szCs w:val="20"/>
          <w:lang w:eastAsia="en-US"/>
        </w:rPr>
        <w:t xml:space="preserve">. </w:t>
      </w:r>
    </w:p>
    <w:p w14:paraId="1E7D4BC4" w14:textId="77777777" w:rsidR="00B770E4" w:rsidRPr="00A60086" w:rsidRDefault="00B770E4" w:rsidP="00B770E4">
      <w:pPr>
        <w:rPr>
          <w:rFonts w:eastAsia="Calibri" w:cs="Arial"/>
          <w:szCs w:val="20"/>
          <w:lang w:eastAsia="en-US"/>
        </w:rPr>
      </w:pPr>
    </w:p>
    <w:bookmarkEnd w:id="34"/>
    <w:p w14:paraId="47D0671C"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3CCBFDD7" w14:textId="77777777" w:rsidR="00B770E4" w:rsidRPr="008E0C19" w:rsidRDefault="00B770E4"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6" w:name="_Toc162340997"/>
      <w:r w:rsidRPr="00453625">
        <w:t>Ponudbena dokumentacija</w:t>
      </w:r>
      <w:bookmarkEnd w:id="36"/>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7" w:name="_Toc162340998"/>
      <w:r w:rsidRPr="0063214F">
        <w:t>Izpolnjene izjave, obrazce oz. dokumente</w:t>
      </w:r>
      <w:bookmarkEnd w:id="37"/>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8"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8"/>
    </w:p>
    <w:p w14:paraId="4CE91A32" w14:textId="46544F93" w:rsidR="00961043" w:rsidRPr="00F6291F"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F6291F">
        <w:rPr>
          <w:rFonts w:ascii="Arial" w:hAnsi="Arial" w:cs="Arial"/>
          <w:b w:val="0"/>
          <w:color w:val="000000" w:themeColor="text1"/>
          <w:sz w:val="20"/>
          <w:szCs w:val="20"/>
        </w:rPr>
        <w:t xml:space="preserve">Priloga </w:t>
      </w:r>
      <w:r w:rsidR="007A3874" w:rsidRPr="00F6291F">
        <w:rPr>
          <w:rFonts w:ascii="Arial" w:hAnsi="Arial" w:cs="Arial"/>
          <w:b w:val="0"/>
          <w:color w:val="000000" w:themeColor="text1"/>
          <w:sz w:val="20"/>
          <w:szCs w:val="20"/>
        </w:rPr>
        <w:t>št. 2</w:t>
      </w:r>
      <w:r w:rsidR="003E3E73" w:rsidRPr="00F6291F">
        <w:rPr>
          <w:rFonts w:ascii="Arial" w:hAnsi="Arial" w:cs="Arial"/>
          <w:b w:val="0"/>
          <w:color w:val="000000" w:themeColor="text1"/>
          <w:sz w:val="20"/>
          <w:szCs w:val="20"/>
        </w:rPr>
        <w:t xml:space="preserve"> – Izjava v zvezi z omejitvami poslovanja</w:t>
      </w:r>
    </w:p>
    <w:p w14:paraId="7DE235D3" w14:textId="11802304" w:rsidR="003E3E73" w:rsidRPr="00F6291F" w:rsidRDefault="007E7356" w:rsidP="00574D07">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4</w:t>
      </w:r>
      <w:r w:rsidR="00A9028B" w:rsidRPr="00F6291F">
        <w:rPr>
          <w:rFonts w:ascii="Arial" w:hAnsi="Arial" w:cs="Arial"/>
          <w:b w:val="0"/>
          <w:sz w:val="20"/>
          <w:szCs w:val="20"/>
        </w:rPr>
        <w:t xml:space="preserve">. </w:t>
      </w:r>
      <w:r w:rsidR="003E3E73" w:rsidRPr="00F6291F">
        <w:rPr>
          <w:rFonts w:ascii="Arial" w:hAnsi="Arial" w:cs="Arial"/>
          <w:b w:val="0"/>
          <w:sz w:val="20"/>
          <w:szCs w:val="20"/>
        </w:rPr>
        <w:t>Priloga št.</w:t>
      </w:r>
      <w:r w:rsidR="00E335E4" w:rsidRPr="00F6291F">
        <w:rPr>
          <w:rFonts w:ascii="Arial" w:hAnsi="Arial" w:cs="Arial"/>
          <w:b w:val="0"/>
          <w:sz w:val="20"/>
          <w:szCs w:val="20"/>
        </w:rPr>
        <w:t xml:space="preserve"> </w:t>
      </w:r>
      <w:r w:rsidR="008074F8" w:rsidRPr="00F6291F">
        <w:rPr>
          <w:rFonts w:ascii="Arial" w:hAnsi="Arial" w:cs="Arial"/>
          <w:b w:val="0"/>
          <w:sz w:val="20"/>
          <w:szCs w:val="20"/>
        </w:rPr>
        <w:t>3/1</w:t>
      </w:r>
      <w:r w:rsidR="00CA70F7" w:rsidRPr="00F6291F">
        <w:rPr>
          <w:rFonts w:ascii="Arial" w:hAnsi="Arial" w:cs="Arial"/>
          <w:b w:val="0"/>
          <w:sz w:val="20"/>
          <w:szCs w:val="20"/>
        </w:rPr>
        <w:t xml:space="preserve"> – </w:t>
      </w:r>
      <w:r w:rsidR="00A55700" w:rsidRPr="00F6291F">
        <w:rPr>
          <w:rFonts w:ascii="Arial" w:hAnsi="Arial" w:cs="Arial"/>
          <w:b w:val="0"/>
          <w:sz w:val="20"/>
          <w:szCs w:val="20"/>
        </w:rPr>
        <w:t>Ponudbeni</w:t>
      </w:r>
      <w:r w:rsidR="00CB7373" w:rsidRPr="00F6291F">
        <w:rPr>
          <w:rFonts w:ascii="Arial" w:hAnsi="Arial" w:cs="Arial"/>
          <w:b w:val="0"/>
          <w:sz w:val="20"/>
          <w:szCs w:val="20"/>
        </w:rPr>
        <w:t xml:space="preserve"> predraču</w:t>
      </w:r>
      <w:r w:rsidR="00133481" w:rsidRPr="00F6291F">
        <w:rPr>
          <w:rFonts w:ascii="Arial" w:hAnsi="Arial" w:cs="Arial"/>
          <w:b w:val="0"/>
          <w:sz w:val="20"/>
          <w:szCs w:val="20"/>
        </w:rPr>
        <w:t>n</w:t>
      </w:r>
    </w:p>
    <w:p w14:paraId="0DDF0FC9" w14:textId="1C8523A9" w:rsidR="00C279A6" w:rsidRPr="00133481" w:rsidRDefault="007E7356" w:rsidP="00133481">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5</w:t>
      </w:r>
      <w:r w:rsidR="00A9028B" w:rsidRPr="00F6291F">
        <w:rPr>
          <w:rFonts w:ascii="Arial" w:hAnsi="Arial" w:cs="Arial"/>
          <w:b w:val="0"/>
          <w:sz w:val="20"/>
          <w:szCs w:val="20"/>
        </w:rPr>
        <w:t xml:space="preserve">. </w:t>
      </w:r>
      <w:r w:rsidR="003E3E73" w:rsidRPr="00F6291F">
        <w:rPr>
          <w:rFonts w:ascii="Arial" w:hAnsi="Arial" w:cs="Arial"/>
          <w:b w:val="0"/>
          <w:sz w:val="20"/>
          <w:szCs w:val="20"/>
        </w:rPr>
        <w:t>P</w:t>
      </w:r>
      <w:r w:rsidR="00A55700" w:rsidRPr="00F6291F">
        <w:rPr>
          <w:rFonts w:ascii="Arial" w:hAnsi="Arial" w:cs="Arial"/>
          <w:b w:val="0"/>
          <w:sz w:val="20"/>
          <w:szCs w:val="20"/>
        </w:rPr>
        <w:t>riloga št. 3.2</w:t>
      </w:r>
      <w:r w:rsidR="003E3E73" w:rsidRPr="00F6291F">
        <w:rPr>
          <w:rFonts w:ascii="Arial" w:hAnsi="Arial" w:cs="Arial"/>
          <w:b w:val="0"/>
          <w:sz w:val="20"/>
          <w:szCs w:val="20"/>
        </w:rPr>
        <w:t xml:space="preserve"> – </w:t>
      </w:r>
      <w:r w:rsidR="00A55700" w:rsidRPr="00F6291F">
        <w:rPr>
          <w:rFonts w:ascii="Arial" w:hAnsi="Arial" w:cs="Arial"/>
          <w:b w:val="0"/>
          <w:sz w:val="20"/>
          <w:szCs w:val="20"/>
        </w:rPr>
        <w:t>Povzetek ponudbenega predračuna</w:t>
      </w:r>
    </w:p>
    <w:p w14:paraId="46A72FB7" w14:textId="0C0D95E2" w:rsidR="000C7902" w:rsidRDefault="00133481" w:rsidP="001E3C4D">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4305A4D0" w14:textId="77777777" w:rsidR="001E3C4D" w:rsidRPr="00A64F04" w:rsidRDefault="001E3C4D" w:rsidP="007E7607">
      <w:pPr>
        <w:rPr>
          <w:rFonts w:cs="Arial"/>
          <w:i/>
          <w:color w:val="000000" w:themeColor="text1"/>
          <w:szCs w:val="20"/>
        </w:rPr>
      </w:pPr>
    </w:p>
    <w:p w14:paraId="7DDEEA8F" w14:textId="6D1B878F" w:rsidR="00ED5743" w:rsidRDefault="00ED5743" w:rsidP="00ED5743">
      <w:pPr>
        <w:pStyle w:val="Naslov3"/>
        <w:spacing w:after="0"/>
      </w:pPr>
      <w:bookmarkStart w:id="39" w:name="_Toc97551166"/>
      <w:bookmarkStart w:id="40" w:name="_Toc162340999"/>
      <w:r w:rsidRPr="004340DD">
        <w:lastRenderedPageBreak/>
        <w:t>Druga dokazila</w:t>
      </w:r>
      <w:bookmarkEnd w:id="39"/>
      <w:bookmarkEnd w:id="40"/>
    </w:p>
    <w:p w14:paraId="542C6405" w14:textId="6594ECDE" w:rsidR="009E634F" w:rsidRPr="009E634F" w:rsidRDefault="009E634F" w:rsidP="009E634F">
      <w:pPr>
        <w:pStyle w:val="Odstavekseznama"/>
        <w:numPr>
          <w:ilvl w:val="0"/>
          <w:numId w:val="12"/>
        </w:numPr>
        <w:rPr>
          <w:i/>
        </w:rPr>
      </w:pPr>
      <w:r w:rsidRPr="00FB6E4C">
        <w:rPr>
          <w:rFonts w:cs="Arial"/>
          <w:szCs w:val="20"/>
        </w:rPr>
        <w:t xml:space="preserve">Dokazila </w:t>
      </w:r>
      <w:r w:rsidRPr="00FB6E4C">
        <w:t>v skladu s točko 8.</w:t>
      </w:r>
      <w:r>
        <w:t>2</w:t>
      </w:r>
      <w:r w:rsidRPr="00FB6E4C">
        <w:t>.</w:t>
      </w:r>
      <w:r>
        <w:t>2</w:t>
      </w:r>
      <w:r w:rsidRPr="00FB6E4C">
        <w:t>, upoštevajoč opomb</w:t>
      </w:r>
      <w:r>
        <w:t>o.</w:t>
      </w:r>
    </w:p>
    <w:p w14:paraId="08B9239B" w14:textId="41B8D7A3" w:rsidR="00627D05" w:rsidRPr="00627D05" w:rsidRDefault="005750A1" w:rsidP="00627D05">
      <w:pPr>
        <w:pStyle w:val="Odstavekseznama"/>
        <w:numPr>
          <w:ilvl w:val="0"/>
          <w:numId w:val="12"/>
        </w:numPr>
        <w:rPr>
          <w:i/>
        </w:rPr>
      </w:pPr>
      <w:r w:rsidRPr="00627D05">
        <w:t xml:space="preserve">Tehnična dokumentacija </w:t>
      </w:r>
      <w:r w:rsidRPr="00627D05">
        <w:rPr>
          <w:rFonts w:cs="Arial"/>
          <w:szCs w:val="20"/>
        </w:rPr>
        <w:t>ponujenega blag</w:t>
      </w:r>
      <w:r w:rsidR="00627D05" w:rsidRPr="00627D05">
        <w:rPr>
          <w:rFonts w:cs="Arial"/>
          <w:szCs w:val="20"/>
        </w:rPr>
        <w:t xml:space="preserve">a </w:t>
      </w:r>
      <w:r w:rsidRPr="00627D05">
        <w:rPr>
          <w:rFonts w:cs="Arial"/>
          <w:szCs w:val="20"/>
        </w:rPr>
        <w:t>oziroma drug dokument v slovenskem</w:t>
      </w:r>
      <w:r w:rsidR="00627D05" w:rsidRPr="00627D05">
        <w:rPr>
          <w:rFonts w:cs="Arial"/>
          <w:szCs w:val="20"/>
        </w:rPr>
        <w:t>/angleškem</w:t>
      </w:r>
      <w:r w:rsidRPr="00627D05">
        <w:rPr>
          <w:rFonts w:cs="Arial"/>
          <w:szCs w:val="20"/>
        </w:rPr>
        <w:t xml:space="preserve"> jeziku, iz katerega bo razvidno, da ponujeno blago ustreza zahtevam naročnika</w:t>
      </w:r>
      <w:r w:rsidR="001A6BBA">
        <w:rPr>
          <w:rFonts w:cs="Arial"/>
          <w:szCs w:val="20"/>
        </w:rPr>
        <w:t>.</w:t>
      </w:r>
    </w:p>
    <w:p w14:paraId="3911477B" w14:textId="0DF55692" w:rsidR="005750A1" w:rsidRPr="000A57AD" w:rsidRDefault="005750A1" w:rsidP="005750A1">
      <w:pPr>
        <w:pStyle w:val="Odstavekseznama"/>
        <w:numPr>
          <w:ilvl w:val="0"/>
          <w:numId w:val="12"/>
        </w:numPr>
        <w:rPr>
          <w:i/>
        </w:rPr>
      </w:pPr>
      <w:r w:rsidRPr="00BA4CFC">
        <w:t>Vzor</w:t>
      </w:r>
      <w:r w:rsidR="007779AF">
        <w:t>ci</w:t>
      </w:r>
      <w:r w:rsidRPr="00BA4CFC">
        <w:t xml:space="preserve"> ponujenega blaga </w:t>
      </w:r>
      <w:r w:rsidRPr="00BA4CFC">
        <w:rPr>
          <w:rFonts w:cs="Arial"/>
          <w:szCs w:val="20"/>
        </w:rPr>
        <w:t xml:space="preserve">v skladu z navodili v točki 4.2 razpisne dokumentacije </w:t>
      </w:r>
      <w:r w:rsidRPr="00591A83">
        <w:rPr>
          <w:rFonts w:cs="Arial"/>
          <w:szCs w:val="20"/>
        </w:rPr>
        <w:t xml:space="preserve">in točki </w:t>
      </w:r>
      <w:r w:rsidR="00591A83" w:rsidRPr="00591A83">
        <w:rPr>
          <w:rFonts w:cs="Arial"/>
          <w:szCs w:val="20"/>
        </w:rPr>
        <w:t>4</w:t>
      </w:r>
      <w:r w:rsidRPr="00591A83">
        <w:rPr>
          <w:rFonts w:cs="Arial"/>
          <w:szCs w:val="20"/>
        </w:rPr>
        <w:t xml:space="preserve"> iz</w:t>
      </w:r>
      <w:r w:rsidRPr="00270D8F">
        <w:rPr>
          <w:rFonts w:cs="Arial"/>
          <w:szCs w:val="20"/>
        </w:rPr>
        <w:t xml:space="preserve"> priloge »Opis predmeta javnega naročila in zahteve naročnika«. </w:t>
      </w:r>
      <w:r w:rsidRPr="00270D8F">
        <w:t xml:space="preserve">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41" w:name="_Toc162341000"/>
      <w:r w:rsidRPr="00745E77">
        <w:t>Dokazila za podizvajalc</w:t>
      </w:r>
      <w:r w:rsidR="004906DD" w:rsidRPr="00745E77">
        <w:t>a</w:t>
      </w:r>
      <w:bookmarkEnd w:id="41"/>
    </w:p>
    <w:p w14:paraId="78A66F93" w14:textId="77777777" w:rsidR="00DF3126" w:rsidRPr="00745E77" w:rsidRDefault="00DF3126" w:rsidP="00DF3126">
      <w:pPr>
        <w:ind w:left="709"/>
      </w:pPr>
      <w:bookmarkStart w:id="42" w:name="_Toc78276983"/>
      <w:bookmarkStart w:id="43"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2"/>
      <w:bookmarkEnd w:id="43"/>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2177C0E2" w:rsidR="00DF3126" w:rsidRPr="005750A1" w:rsidRDefault="00DF3126" w:rsidP="00DF3126">
      <w:pPr>
        <w:pStyle w:val="Odstavekseznama"/>
        <w:numPr>
          <w:ilvl w:val="0"/>
          <w:numId w:val="16"/>
        </w:numPr>
        <w:spacing w:line="260" w:lineRule="exact"/>
      </w:pPr>
      <w:r w:rsidRPr="005C5F96">
        <w:rPr>
          <w:rFonts w:cs="Arial"/>
          <w:color w:val="000000" w:themeColor="text1"/>
          <w:szCs w:val="20"/>
        </w:rPr>
        <w:t>Priloga št. 5 – Izjava 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4" w:name="_Toc162341001"/>
      <w:r w:rsidRPr="00463EA7">
        <w:rPr>
          <w:color w:val="000000" w:themeColor="text1"/>
        </w:rPr>
        <w:t>Dokazila za drugi subjekt</w:t>
      </w:r>
      <w:bookmarkEnd w:id="44"/>
      <w:r w:rsidRPr="00463EA7">
        <w:rPr>
          <w:color w:val="000000" w:themeColor="text1"/>
        </w:rPr>
        <w:t xml:space="preserve"> </w:t>
      </w:r>
    </w:p>
    <w:p w14:paraId="5E94E7B1" w14:textId="77777777" w:rsidR="00DF3126" w:rsidRPr="00463EA7" w:rsidRDefault="00DF3126" w:rsidP="00DF3126">
      <w:pPr>
        <w:ind w:left="709"/>
        <w:rPr>
          <w:b/>
        </w:rPr>
      </w:pPr>
      <w:bookmarkStart w:id="45" w:name="_Toc78276985"/>
      <w:bookmarkStart w:id="46"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5"/>
      <w:bookmarkEnd w:id="46"/>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5469C589"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okvirnega sporazuma</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6493CA56" w14:textId="77777777" w:rsidR="00DF3126" w:rsidRPr="00DF3126" w:rsidRDefault="00DF3126" w:rsidP="00DF3126">
      <w:pPr>
        <w:rPr>
          <w:rFonts w:cs="Arial"/>
          <w:szCs w:val="20"/>
          <w:lang w:eastAsia="en-US"/>
        </w:rPr>
      </w:pPr>
      <w:r w:rsidRPr="00DF3126">
        <w:rPr>
          <w:rFonts w:cs="Arial"/>
          <w:szCs w:val="20"/>
          <w:lang w:eastAsia="en-US"/>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DF3126">
        <w:rPr>
          <w:rFonts w:cs="Arial"/>
          <w:szCs w:val="20"/>
          <w:lang w:eastAsia="en-US"/>
        </w:rPr>
        <w:t>ZposS</w:t>
      </w:r>
      <w:proofErr w:type="spellEnd"/>
      <w:r w:rsidRPr="00DF3126">
        <w:rPr>
          <w:rFonts w:cs="Arial"/>
          <w:szCs w:val="20"/>
          <w:lang w:eastAsia="en-US"/>
        </w:rPr>
        <w:t>).</w:t>
      </w:r>
    </w:p>
    <w:p w14:paraId="178A1645" w14:textId="18046158" w:rsidR="007D0F4E" w:rsidRDefault="007D0F4E" w:rsidP="003E3E73">
      <w:pPr>
        <w:rPr>
          <w:rFonts w:cs="Arial"/>
          <w:szCs w:val="20"/>
        </w:rPr>
      </w:pPr>
    </w:p>
    <w:p w14:paraId="7B173220" w14:textId="77777777" w:rsidR="00D57D8F" w:rsidRPr="00453625" w:rsidRDefault="00D57D8F" w:rsidP="003E3E73">
      <w:pPr>
        <w:rPr>
          <w:rFonts w:cs="Arial"/>
          <w:szCs w:val="20"/>
        </w:rPr>
      </w:pPr>
    </w:p>
    <w:p w14:paraId="4F771327" w14:textId="2B539F77" w:rsidR="00C2469C" w:rsidRPr="00453625" w:rsidRDefault="00C2469C" w:rsidP="003E3E73">
      <w:pPr>
        <w:pStyle w:val="Naslov2"/>
        <w:spacing w:after="0"/>
        <w:ind w:left="567" w:hanging="567"/>
      </w:pPr>
      <w:bookmarkStart w:id="47" w:name="_Toc162341002"/>
      <w:r w:rsidRPr="00453625">
        <w:t>Druga določila za pripravo ponudbe</w:t>
      </w:r>
      <w:bookmarkEnd w:id="47"/>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8" w:name="_Toc162341003"/>
      <w:r w:rsidRPr="00C879F3">
        <w:t>Jezik</w:t>
      </w:r>
      <w:bookmarkEnd w:id="48"/>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lastRenderedPageBreak/>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9" w:name="_Toc162341004"/>
      <w:r w:rsidRPr="00122E80">
        <w:t>Veljavnost ponudbe</w:t>
      </w:r>
      <w:bookmarkEnd w:id="49"/>
    </w:p>
    <w:p w14:paraId="530E5E86" w14:textId="77777777" w:rsidR="00132918" w:rsidRDefault="00132918" w:rsidP="00132918">
      <w:pPr>
        <w:keepNext/>
        <w:rPr>
          <w:rFonts w:cs="Arial"/>
          <w:szCs w:val="20"/>
        </w:rPr>
      </w:pPr>
    </w:p>
    <w:p w14:paraId="789E8162" w14:textId="0B6594E9" w:rsidR="00132918" w:rsidRPr="00132918" w:rsidRDefault="00132918" w:rsidP="00132918">
      <w:pPr>
        <w:keepNext/>
        <w:rPr>
          <w:rFonts w:cs="Arial"/>
          <w:szCs w:val="20"/>
        </w:rPr>
      </w:pPr>
      <w:r w:rsidRPr="00132918">
        <w:rPr>
          <w:rFonts w:cs="Arial"/>
          <w:szCs w:val="20"/>
        </w:rPr>
        <w:t>Ponudba mora veljati 6 mesecev od roka za predložitev ponudb za sodelovanje.</w:t>
      </w:r>
    </w:p>
    <w:p w14:paraId="73D683E2" w14:textId="77777777" w:rsidR="00132918" w:rsidRPr="00132918" w:rsidRDefault="00132918" w:rsidP="00132918">
      <w:pPr>
        <w:pStyle w:val="Odstavekseznama"/>
        <w:keepNext/>
        <w:rPr>
          <w:rFonts w:cs="Arial"/>
          <w:szCs w:val="20"/>
          <w:lang w:eastAsia="sl-SI"/>
        </w:rPr>
      </w:pPr>
    </w:p>
    <w:p w14:paraId="527CEBFF" w14:textId="0033F7B5" w:rsidR="00FA6E1D" w:rsidRDefault="00132918" w:rsidP="00132918">
      <w:pPr>
        <w:pStyle w:val="Odstavekseznama"/>
        <w:keepNext/>
        <w:spacing w:line="260" w:lineRule="exact"/>
        <w:ind w:left="0"/>
        <w:rPr>
          <w:rFonts w:cs="Arial"/>
          <w:szCs w:val="20"/>
          <w:lang w:eastAsia="sl-SI"/>
        </w:rPr>
      </w:pPr>
      <w:r w:rsidRPr="00132918">
        <w:rPr>
          <w:rFonts w:cs="Arial"/>
          <w:szCs w:val="20"/>
          <w:lang w:eastAsia="sl-SI"/>
        </w:rPr>
        <w:t>V izjemnih primerih bo naročnik lahko zahteval, da ponudniki podaljšajo veljavnost ponudb za določeno dodatno obdobje.</w:t>
      </w:r>
    </w:p>
    <w:p w14:paraId="64B2835D" w14:textId="77777777" w:rsidR="00132918" w:rsidRPr="00561D50" w:rsidRDefault="00132918" w:rsidP="00132918">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50" w:name="_Toc162341005"/>
      <w:r w:rsidRPr="00453625">
        <w:t>Skupna ponudba</w:t>
      </w:r>
      <w:bookmarkEnd w:id="50"/>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453625" w:rsidRDefault="00B15C24" w:rsidP="00A46005">
      <w:pPr>
        <w:pStyle w:val="Naslov3"/>
      </w:pPr>
      <w:bookmarkStart w:id="51" w:name="_Toc162341006"/>
      <w:r w:rsidRPr="00453625">
        <w:t>Ponudba s podizvajalci</w:t>
      </w:r>
      <w:bookmarkEnd w:id="51"/>
      <w:r w:rsidR="00C93843" w:rsidRPr="00453625">
        <w:t xml:space="preserve"> </w:t>
      </w:r>
    </w:p>
    <w:p w14:paraId="444764A8" w14:textId="5463F791" w:rsidR="00521CE8" w:rsidRPr="00453625" w:rsidRDefault="00521CE8" w:rsidP="003E3E73">
      <w:pPr>
        <w:rPr>
          <w:rFonts w:cs="Arial"/>
          <w:i/>
          <w:color w:val="A8D08D"/>
          <w:szCs w:val="20"/>
        </w:rPr>
      </w:pPr>
    </w:p>
    <w:p w14:paraId="762B2BD2" w14:textId="3DEC2797" w:rsidR="00AF485C" w:rsidRPr="007479AE" w:rsidRDefault="00AF485C" w:rsidP="00AF485C">
      <w:pPr>
        <w:rPr>
          <w:rFonts w:cs="Arial"/>
          <w:szCs w:val="20"/>
        </w:rPr>
      </w:pPr>
      <w:r w:rsidRPr="007479AE">
        <w:rPr>
          <w:rFonts w:cs="Arial"/>
          <w:szCs w:val="20"/>
        </w:rPr>
        <w:t xml:space="preserve">Podizvajalec je gospodarski subjekt, ki je pravna ali fizična oseba in za ponudnika, s katerim je naročnik sklenil </w:t>
      </w:r>
      <w:r w:rsidR="00865290">
        <w:rPr>
          <w:rFonts w:cs="Arial"/>
          <w:szCs w:val="20"/>
        </w:rPr>
        <w:t>okvirni sporazum</w:t>
      </w:r>
      <w:r w:rsidRPr="007479AE">
        <w:rPr>
          <w:rFonts w:cs="Arial"/>
          <w:szCs w:val="20"/>
        </w:rPr>
        <w:t xml:space="preserve"> o izvedbi javnega naročila, dobavlja blago ali izvaja storitev, ki je neposredno povezana s predmetom javnega naročila. </w:t>
      </w:r>
    </w:p>
    <w:p w14:paraId="713D1FF5" w14:textId="77777777" w:rsidR="00AF485C" w:rsidRPr="007479AE" w:rsidRDefault="00AF485C" w:rsidP="00AF485C">
      <w:pPr>
        <w:rPr>
          <w:rFonts w:cs="Arial"/>
          <w:szCs w:val="20"/>
        </w:rPr>
      </w:pPr>
    </w:p>
    <w:p w14:paraId="5CFED900" w14:textId="77777777" w:rsidR="00330998" w:rsidRPr="00330998" w:rsidRDefault="00330998" w:rsidP="00330998">
      <w:pPr>
        <w:rPr>
          <w:rFonts w:cs="Arial"/>
          <w:szCs w:val="20"/>
        </w:rPr>
      </w:pPr>
      <w:r w:rsidRPr="00330998">
        <w:rPr>
          <w:rFonts w:cs="Arial"/>
          <w:szCs w:val="20"/>
        </w:rPr>
        <w:t xml:space="preserve">Ponudnik lahko del javnega naročila odda v </w:t>
      </w:r>
      <w:proofErr w:type="spellStart"/>
      <w:r w:rsidRPr="00330998">
        <w:rPr>
          <w:rFonts w:cs="Arial"/>
          <w:szCs w:val="20"/>
        </w:rPr>
        <w:t>podizvajanje</w:t>
      </w:r>
      <w:proofErr w:type="spellEnd"/>
      <w:r w:rsidRPr="00330998">
        <w:rPr>
          <w:rFonts w:cs="Arial"/>
          <w:szCs w:val="20"/>
        </w:rPr>
        <w:t xml:space="preserve">, vendar v </w:t>
      </w:r>
      <w:proofErr w:type="spellStart"/>
      <w:r w:rsidRPr="00330998">
        <w:rPr>
          <w:rFonts w:cs="Arial"/>
          <w:szCs w:val="20"/>
        </w:rPr>
        <w:t>podizvajanje</w:t>
      </w:r>
      <w:proofErr w:type="spellEnd"/>
      <w:r w:rsidRPr="00330998">
        <w:rPr>
          <w:rFonts w:cs="Arial"/>
          <w:szCs w:val="20"/>
        </w:rPr>
        <w:t xml:space="preserve"> ne sme oddati celotnega javnega naročila, pri čemer mu podizvajalca ni potrebno prijaviti. </w:t>
      </w:r>
    </w:p>
    <w:p w14:paraId="58929E0E" w14:textId="3AA3EB5D" w:rsidR="00AF485C" w:rsidRDefault="00AF485C" w:rsidP="00AF485C">
      <w:pPr>
        <w:rPr>
          <w:rFonts w:cs="Arial"/>
          <w:szCs w:val="20"/>
        </w:rPr>
      </w:pPr>
    </w:p>
    <w:p w14:paraId="3ACBDF92" w14:textId="77777777" w:rsidR="00D3786F" w:rsidRPr="00D3786F" w:rsidRDefault="00D3786F" w:rsidP="00D3786F">
      <w:pPr>
        <w:rPr>
          <w:rFonts w:cs="Arial"/>
          <w:color w:val="000000" w:themeColor="text1"/>
          <w:szCs w:val="20"/>
        </w:rPr>
      </w:pPr>
      <w:r w:rsidRPr="00D3786F">
        <w:rPr>
          <w:rFonts w:cs="Arial"/>
          <w:szCs w:val="20"/>
        </w:rPr>
        <w:t>V primeru, da</w:t>
      </w:r>
      <w:r w:rsidRPr="00D3786F">
        <w:rPr>
          <w:rFonts w:cs="Arial"/>
          <w:color w:val="7030A0"/>
          <w:szCs w:val="20"/>
        </w:rPr>
        <w:t xml:space="preserve"> </w:t>
      </w:r>
      <w:r w:rsidRPr="00D3786F">
        <w:rPr>
          <w:rFonts w:cs="Arial"/>
          <w:szCs w:val="20"/>
        </w:rPr>
        <w:t xml:space="preserve">ponudnik podizvajalca prijavi, mora ponudnik v ponudbi predložiti Dokazila za podizvajalca, navedena v </w:t>
      </w:r>
      <w:r w:rsidRPr="00D3786F">
        <w:rPr>
          <w:rFonts w:cs="Arial"/>
          <w:color w:val="000000" w:themeColor="text1"/>
          <w:szCs w:val="20"/>
        </w:rPr>
        <w:t>točki 10.2.3 tega dela razpisne dokumentacije.</w:t>
      </w:r>
    </w:p>
    <w:p w14:paraId="3A4CB4D0" w14:textId="77777777" w:rsidR="00D3786F" w:rsidRPr="00D3786F" w:rsidRDefault="00D3786F" w:rsidP="00D3786F">
      <w:pPr>
        <w:rPr>
          <w:rFonts w:cs="Arial"/>
          <w:szCs w:val="20"/>
        </w:rPr>
      </w:pPr>
    </w:p>
    <w:p w14:paraId="2BC1620F" w14:textId="77777777" w:rsidR="00D3786F" w:rsidRPr="00D3786F" w:rsidRDefault="00D3786F" w:rsidP="00D3786F">
      <w:pPr>
        <w:rPr>
          <w:rFonts w:cs="Arial"/>
          <w:szCs w:val="20"/>
        </w:rPr>
      </w:pPr>
      <w:r w:rsidRPr="00D3786F">
        <w:rPr>
          <w:rFonts w:cs="Arial"/>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88E24E7" w14:textId="77777777" w:rsidR="00330998" w:rsidRPr="007479AE" w:rsidRDefault="00330998" w:rsidP="00AF485C">
      <w:pPr>
        <w:rPr>
          <w:rFonts w:cs="Arial"/>
          <w:szCs w:val="20"/>
        </w:rPr>
      </w:pPr>
    </w:p>
    <w:p w14:paraId="3634C255" w14:textId="60A8BE70" w:rsidR="0069792D" w:rsidRPr="008057F3" w:rsidRDefault="00AF485C" w:rsidP="00944DE1">
      <w:pPr>
        <w:rPr>
          <w:rFonts w:cs="Arial"/>
          <w:color w:val="A8D08D"/>
          <w:szCs w:val="20"/>
        </w:rPr>
      </w:pPr>
      <w:r w:rsidRPr="008057F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6EC1DDA" w14:textId="77777777" w:rsidR="0069792D" w:rsidRDefault="0069792D" w:rsidP="00944DE1">
      <w:pPr>
        <w:rPr>
          <w:rFonts w:cs="Arial"/>
          <w:szCs w:val="20"/>
        </w:rPr>
      </w:pPr>
    </w:p>
    <w:p w14:paraId="07A36943" w14:textId="21335C38" w:rsidR="00291769" w:rsidRPr="004F31DE" w:rsidRDefault="00291769" w:rsidP="00A46005">
      <w:pPr>
        <w:pStyle w:val="Naslov3"/>
      </w:pPr>
      <w:bookmarkStart w:id="52" w:name="_Toc162341007"/>
      <w:r w:rsidRPr="004F31DE">
        <w:t>Uporaba zmogljivosti drugih subjektov</w:t>
      </w:r>
      <w:bookmarkEnd w:id="52"/>
    </w:p>
    <w:p w14:paraId="13650F41" w14:textId="5A728839" w:rsidR="00B40770" w:rsidRDefault="00B40770" w:rsidP="003E3E73">
      <w:pPr>
        <w:rPr>
          <w:rFonts w:cs="Arial"/>
          <w:color w:val="000000" w:themeColor="text1"/>
          <w:szCs w:val="20"/>
        </w:rPr>
      </w:pPr>
    </w:p>
    <w:p w14:paraId="6B92B079" w14:textId="77777777" w:rsidR="00CE00B2" w:rsidRPr="00CE00B2" w:rsidRDefault="00CE00B2" w:rsidP="00CE00B2">
      <w:pPr>
        <w:rPr>
          <w:rFonts w:cs="Arial"/>
          <w:color w:val="000000" w:themeColor="text1"/>
          <w:szCs w:val="20"/>
        </w:rPr>
      </w:pPr>
      <w:r w:rsidRPr="00CE00B2">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7589062B" w14:textId="77777777" w:rsidR="00CE00B2" w:rsidRPr="00CE00B2" w:rsidRDefault="00CE00B2" w:rsidP="00CE00B2">
      <w:pPr>
        <w:rPr>
          <w:rFonts w:cs="Arial"/>
          <w:color w:val="000000" w:themeColor="text1"/>
          <w:szCs w:val="20"/>
        </w:rPr>
      </w:pPr>
    </w:p>
    <w:p w14:paraId="24BE9556" w14:textId="77777777" w:rsidR="00CE00B2" w:rsidRPr="00CE00B2" w:rsidRDefault="00CE00B2" w:rsidP="00CE00B2">
      <w:pPr>
        <w:rPr>
          <w:rFonts w:cs="Arial"/>
          <w:color w:val="000000" w:themeColor="text1"/>
          <w:szCs w:val="20"/>
        </w:rPr>
      </w:pPr>
      <w:r w:rsidRPr="00CE00B2">
        <w:rPr>
          <w:rFonts w:cs="Arial"/>
          <w:color w:val="000000" w:themeColor="text1"/>
          <w:szCs w:val="20"/>
        </w:rPr>
        <w:t>V tem primeru mora ponudnik v ponudbi predložiti Dokazila za drugi subjekt, navedena v točki 10.2.3 tega dela razpisne dokumentacije.</w:t>
      </w:r>
    </w:p>
    <w:p w14:paraId="3E73C581" w14:textId="77777777" w:rsidR="00CE00B2" w:rsidRPr="00CE00B2" w:rsidRDefault="00CE00B2" w:rsidP="00CE00B2">
      <w:pPr>
        <w:rPr>
          <w:rFonts w:cs="Arial"/>
          <w:color w:val="000000" w:themeColor="text1"/>
          <w:szCs w:val="20"/>
        </w:rPr>
      </w:pPr>
    </w:p>
    <w:p w14:paraId="7A6CC7B7" w14:textId="77777777" w:rsidR="00CE00B2" w:rsidRPr="00CE00B2" w:rsidRDefault="00CE00B2" w:rsidP="00CE00B2">
      <w:pPr>
        <w:rPr>
          <w:rFonts w:cs="Arial"/>
          <w:color w:val="000000" w:themeColor="text1"/>
          <w:szCs w:val="20"/>
        </w:rPr>
      </w:pPr>
      <w:r w:rsidRPr="00CE00B2">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A36C03A" w14:textId="77777777" w:rsidR="00CE00B2" w:rsidRPr="00CE00B2" w:rsidRDefault="00CE00B2" w:rsidP="00CE00B2">
      <w:pPr>
        <w:rPr>
          <w:rFonts w:cs="Arial"/>
          <w:color w:val="000000" w:themeColor="text1"/>
          <w:szCs w:val="20"/>
        </w:rPr>
      </w:pPr>
    </w:p>
    <w:p w14:paraId="76E0CC05" w14:textId="61793793" w:rsidR="00CE00B2" w:rsidRDefault="00CE00B2" w:rsidP="00CE00B2">
      <w:pPr>
        <w:rPr>
          <w:rFonts w:cs="Arial"/>
          <w:color w:val="000000" w:themeColor="text1"/>
          <w:szCs w:val="20"/>
        </w:rPr>
      </w:pPr>
      <w:r w:rsidRPr="009D1AF2">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03555E53" w14:textId="77777777" w:rsidR="00543129" w:rsidRPr="00ED4593" w:rsidRDefault="00543129" w:rsidP="003E3E73">
      <w:pPr>
        <w:rPr>
          <w:rFonts w:cs="Arial"/>
          <w:color w:val="000000" w:themeColor="text1"/>
          <w:szCs w:val="20"/>
        </w:rPr>
      </w:pPr>
    </w:p>
    <w:p w14:paraId="139788DD" w14:textId="26BBB781" w:rsidR="00AA4BA5" w:rsidRPr="00ED4593" w:rsidRDefault="009B7AC0" w:rsidP="00A46005">
      <w:pPr>
        <w:pStyle w:val="Naslov3"/>
      </w:pPr>
      <w:bookmarkStart w:id="53" w:name="_Toc162341008"/>
      <w:r w:rsidRPr="00ED4593">
        <w:t>T</w:t>
      </w:r>
      <w:r w:rsidR="00AA4BA5" w:rsidRPr="00ED4593">
        <w:t>uj</w:t>
      </w:r>
      <w:r w:rsidRPr="00ED4593">
        <w:t>i gospodarski subjekti</w:t>
      </w:r>
      <w:bookmarkEnd w:id="53"/>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144776">
        <w:rPr>
          <w:rFonts w:cs="Arial"/>
          <w:color w:val="000000" w:themeColor="text1"/>
          <w:szCs w:val="20"/>
        </w:rPr>
        <w:lastRenderedPageBreak/>
        <w:t>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549DD5DC" w14:textId="0D855E56" w:rsidR="00F15E56" w:rsidRDefault="00711679" w:rsidP="003E3E73">
      <w:pPr>
        <w:rPr>
          <w:rFonts w:cs="Arial"/>
          <w:szCs w:val="20"/>
        </w:rPr>
      </w:pPr>
      <w:r w:rsidRPr="00F15E5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F15E56" w:rsidRPr="00F15E56">
        <w:rPr>
          <w:rFonts w:cs="Arial"/>
          <w:szCs w:val="20"/>
        </w:rPr>
        <w:t xml:space="preserve"> subjekt</w:t>
      </w:r>
      <w:r w:rsidRPr="00F15E56">
        <w:rPr>
          <w:rFonts w:cs="Arial"/>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3A2265B9" w14:textId="77777777" w:rsidR="00F15E56" w:rsidRDefault="00F15E56" w:rsidP="003E3E73">
      <w:pPr>
        <w:rPr>
          <w:rFonts w:cs="Arial"/>
          <w:szCs w:val="20"/>
        </w:rPr>
      </w:pPr>
    </w:p>
    <w:p w14:paraId="53678892" w14:textId="035B5A84" w:rsidR="00497757" w:rsidRDefault="00497757" w:rsidP="00A46005">
      <w:pPr>
        <w:pStyle w:val="Naslov3"/>
        <w:rPr>
          <w:rFonts w:eastAsia="Calibri"/>
        </w:rPr>
      </w:pPr>
      <w:bookmarkStart w:id="54" w:name="_Toc62631373"/>
      <w:bookmarkStart w:id="55" w:name="_Toc62632283"/>
      <w:bookmarkStart w:id="56" w:name="_Toc62649976"/>
      <w:bookmarkStart w:id="57" w:name="_Toc162341009"/>
      <w:r w:rsidRPr="007D0264">
        <w:rPr>
          <w:rFonts w:eastAsia="Calibri"/>
        </w:rPr>
        <w:t>Variantne ponudbe</w:t>
      </w:r>
      <w:bookmarkEnd w:id="54"/>
      <w:bookmarkEnd w:id="55"/>
      <w:bookmarkEnd w:id="56"/>
      <w:bookmarkEnd w:id="57"/>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384E5626" w:rsidR="00383D95" w:rsidRDefault="00383D95" w:rsidP="00392BC4">
      <w:pPr>
        <w:rPr>
          <w:rFonts w:cs="Arial"/>
          <w:szCs w:val="20"/>
        </w:rPr>
      </w:pPr>
    </w:p>
    <w:p w14:paraId="2E76D24E" w14:textId="77777777" w:rsidR="004448C3" w:rsidRPr="00E0550E" w:rsidRDefault="004448C3" w:rsidP="00E0550E"/>
    <w:p w14:paraId="1CBA1908" w14:textId="59D608B5" w:rsidR="000D6492" w:rsidRPr="00972FEF" w:rsidRDefault="000D0C3F" w:rsidP="00972FEF">
      <w:pPr>
        <w:pStyle w:val="Naslov1"/>
      </w:pPr>
      <w:bookmarkStart w:id="58" w:name="_Toc162341010"/>
      <w:r w:rsidRPr="00453625">
        <w:t>OSTALA DOLOČILA V ZVEZI S POSTOPKOM JAVNEGA NAROČILA</w:t>
      </w:r>
      <w:bookmarkEnd w:id="58"/>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9" w:name="_Toc162341011"/>
      <w:r w:rsidRPr="00453625">
        <w:t>Obvestilo o odločitvi o oddaji naročila</w:t>
      </w:r>
      <w:bookmarkEnd w:id="59"/>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62FC8A4E" w:rsidR="000D0C3F" w:rsidRPr="00453625" w:rsidRDefault="000D0C3F" w:rsidP="003E3E73">
      <w:pPr>
        <w:pStyle w:val="Naslov2"/>
        <w:spacing w:after="0"/>
        <w:ind w:left="567" w:hanging="567"/>
      </w:pPr>
      <w:bookmarkStart w:id="60" w:name="_Toc162341012"/>
      <w:r w:rsidRPr="00453625">
        <w:t xml:space="preserve">Sklenitev </w:t>
      </w:r>
      <w:r w:rsidR="000C5F7F">
        <w:rPr>
          <w:color w:val="000000" w:themeColor="text1"/>
        </w:rPr>
        <w:t>okvirnega sporazuma</w:t>
      </w:r>
      <w:bookmarkEnd w:id="60"/>
    </w:p>
    <w:p w14:paraId="2A70D492" w14:textId="55D94453" w:rsidR="00876D6B" w:rsidRDefault="00876D6B" w:rsidP="003E3E73">
      <w:pPr>
        <w:rPr>
          <w:rFonts w:cs="Arial"/>
          <w:szCs w:val="20"/>
        </w:rPr>
      </w:pPr>
    </w:p>
    <w:p w14:paraId="538D284C" w14:textId="0BB589C2"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sklenil</w:t>
      </w:r>
      <w:r w:rsidR="000C5F7F">
        <w:rPr>
          <w:rFonts w:cs="Arial"/>
          <w:color w:val="000000" w:themeColor="text1"/>
          <w:szCs w:val="20"/>
        </w:rPr>
        <w:t xml:space="preserve"> okvirni sporazum</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482FAE89" w14:textId="0084A77E" w:rsidR="00946C4B" w:rsidRPr="005B05C6" w:rsidRDefault="00946C4B" w:rsidP="00946C4B">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w:t>
      </w:r>
      <w:r w:rsidR="00A945AE">
        <w:rPr>
          <w:rFonts w:cs="Arial"/>
          <w:color w:val="000000" w:themeColor="text1"/>
          <w:szCs w:val="20"/>
        </w:rPr>
        <w:t xml:space="preserve">okvirnega sporazuma </w:t>
      </w:r>
      <w:r w:rsidRPr="005B05C6">
        <w:rPr>
          <w:rFonts w:cs="Arial"/>
          <w:color w:val="000000" w:themeColor="text1"/>
          <w:szCs w:val="20"/>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w:t>
      </w:r>
      <w:r w:rsidR="002873FB">
        <w:rPr>
          <w:rFonts w:cs="Arial"/>
          <w:color w:val="000000" w:themeColor="text1"/>
          <w:szCs w:val="20"/>
        </w:rPr>
        <w:t xml:space="preserve"> okvirnega sporazuma</w:t>
      </w:r>
      <w:r w:rsidRPr="005B05C6">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847A265" w14:textId="77777777" w:rsidR="00946C4B" w:rsidRPr="005B05C6" w:rsidRDefault="00946C4B" w:rsidP="00946C4B">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41F8529D" w:rsidR="00A66441" w:rsidRDefault="00A66441" w:rsidP="003E3E73">
      <w:pPr>
        <w:rPr>
          <w:rFonts w:cs="Arial"/>
          <w:color w:val="000000" w:themeColor="text1"/>
          <w:szCs w:val="20"/>
        </w:rPr>
      </w:pPr>
    </w:p>
    <w:p w14:paraId="55BA8C97" w14:textId="1A589B26" w:rsidR="00946C4B" w:rsidRPr="005B05C6" w:rsidRDefault="00946C4B" w:rsidP="00946C4B">
      <w:pPr>
        <w:rPr>
          <w:rFonts w:cs="Arial"/>
          <w:szCs w:val="20"/>
        </w:rPr>
      </w:pPr>
      <w:r w:rsidRPr="004448C3">
        <w:rPr>
          <w:rFonts w:cs="Arial"/>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4448C3">
        <w:rPr>
          <w:rFonts w:cs="Arial"/>
          <w:szCs w:val="20"/>
        </w:rPr>
        <w:lastRenderedPageBreak/>
        <w:t xml:space="preserve">naročnik, v nasprotnem primeru bo ponudnik izključen iz postopka oddaje javnega naročila oziroma z njim ne bo sklenjen </w:t>
      </w:r>
      <w:r w:rsidR="00D80F2E" w:rsidRPr="004448C3">
        <w:rPr>
          <w:rFonts w:cs="Arial"/>
          <w:szCs w:val="20"/>
        </w:rPr>
        <w:t>okvirni sporazum</w:t>
      </w:r>
      <w:r w:rsidRPr="004448C3">
        <w:rPr>
          <w:rFonts w:cs="Arial"/>
          <w:szCs w:val="20"/>
        </w:rPr>
        <w:t xml:space="preserve"> za izvedbo predmeta javnega naročila.</w:t>
      </w:r>
    </w:p>
    <w:p w14:paraId="5739932D" w14:textId="77777777" w:rsidR="004448C3" w:rsidRPr="00F00241" w:rsidRDefault="004448C3" w:rsidP="003E3E73">
      <w:pPr>
        <w:rPr>
          <w:rFonts w:cs="Arial"/>
          <w:color w:val="000000" w:themeColor="text1"/>
          <w:szCs w:val="20"/>
        </w:rPr>
      </w:pPr>
    </w:p>
    <w:p w14:paraId="22FC5A0C" w14:textId="7D07E5B3"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2873FB">
        <w:rPr>
          <w:rFonts w:cs="Arial"/>
          <w:color w:val="000000" w:themeColor="text1"/>
          <w:szCs w:val="20"/>
        </w:rPr>
        <w:t>okvirnega sporazuma</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2873FB">
        <w:rPr>
          <w:rFonts w:cs="Arial"/>
          <w:color w:val="000000" w:themeColor="text1"/>
          <w:szCs w:val="20"/>
        </w:rPr>
        <w:t>okvirnega sporazuma</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Če ponudnik</w:t>
      </w:r>
      <w:r w:rsidR="002873FB">
        <w:rPr>
          <w:rFonts w:cs="Arial"/>
          <w:color w:val="000000" w:themeColor="text1"/>
          <w:szCs w:val="20"/>
        </w:rPr>
        <w:t xml:space="preserve"> okvirnega sporazuma</w:t>
      </w:r>
      <w:r w:rsidR="00A9230A">
        <w:rPr>
          <w:rFonts w:cs="Arial"/>
          <w:color w:val="000000" w:themeColor="text1"/>
          <w:szCs w:val="20"/>
        </w:rPr>
        <w:t xml:space="preserv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2873FB">
        <w:rPr>
          <w:rFonts w:cs="Arial"/>
          <w:color w:val="000000" w:themeColor="text1"/>
          <w:szCs w:val="20"/>
        </w:rPr>
        <w:t>okvirnega sporazuma</w:t>
      </w:r>
      <w:r w:rsidR="00BE0210" w:rsidRPr="00F00241">
        <w:rPr>
          <w:rFonts w:cs="Arial"/>
          <w:color w:val="000000" w:themeColor="text1"/>
          <w:szCs w:val="20"/>
        </w:rPr>
        <w:t xml:space="preserve">, navedenih v tej razpisni dokumentaciji, se šteje, da je ponudnik odstopil od ponudbe. </w:t>
      </w:r>
    </w:p>
    <w:p w14:paraId="51900D1B" w14:textId="77777777" w:rsidR="00855294" w:rsidRPr="00F00241" w:rsidRDefault="00855294" w:rsidP="003E3E73">
      <w:pPr>
        <w:rPr>
          <w:rFonts w:cs="Arial"/>
          <w:b/>
          <w:color w:val="000000" w:themeColor="text1"/>
          <w:szCs w:val="20"/>
        </w:rPr>
      </w:pPr>
    </w:p>
    <w:p w14:paraId="0865C037" w14:textId="7ABE2A04" w:rsidR="00307C5D" w:rsidRPr="00F00241" w:rsidRDefault="00307C5D" w:rsidP="003E3E73">
      <w:pPr>
        <w:rPr>
          <w:rFonts w:cs="Arial"/>
          <w:b/>
          <w:color w:val="000000" w:themeColor="text1"/>
          <w:szCs w:val="20"/>
        </w:rPr>
      </w:pPr>
      <w:r w:rsidRPr="00F00241">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w:t>
      </w:r>
      <w:r w:rsidR="002873FB">
        <w:rPr>
          <w:rFonts w:cs="Arial"/>
          <w:b/>
          <w:color w:val="000000" w:themeColor="text1"/>
          <w:szCs w:val="20"/>
        </w:rPr>
        <w:t xml:space="preserve"> okvirnega sporazuma</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782525B4" w:rsidR="00972FEF" w:rsidRDefault="00A66441" w:rsidP="003E3E73">
      <w:pPr>
        <w:rPr>
          <w:rFonts w:cs="Arial"/>
          <w:b/>
          <w:color w:val="000000" w:themeColor="text1"/>
          <w:szCs w:val="20"/>
        </w:rPr>
      </w:pPr>
      <w:r w:rsidRPr="00F00241">
        <w:rPr>
          <w:rFonts w:cs="Arial"/>
          <w:b/>
          <w:color w:val="000000" w:themeColor="text1"/>
          <w:szCs w:val="20"/>
        </w:rPr>
        <w:t>Naročnik ne sme skleniti</w:t>
      </w:r>
      <w:r w:rsidR="002873FB">
        <w:rPr>
          <w:rFonts w:cs="Arial"/>
          <w:b/>
          <w:color w:val="000000" w:themeColor="text1"/>
          <w:szCs w:val="20"/>
        </w:rPr>
        <w:t xml:space="preserve"> okvirnega sporazuma</w:t>
      </w:r>
      <w:r w:rsidR="00573B08">
        <w:rPr>
          <w:rFonts w:cs="Arial"/>
          <w:b/>
          <w:color w:val="000000" w:themeColor="text1"/>
          <w:szCs w:val="20"/>
        </w:rPr>
        <w:t xml:space="preserv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60FE17B" w14:textId="77777777" w:rsidR="009A3FC7" w:rsidRDefault="009A3FC7" w:rsidP="00E4089B"/>
    <w:p w14:paraId="17DCF554" w14:textId="3A16F7A4" w:rsidR="005C0543" w:rsidRDefault="005C0543" w:rsidP="005C0543">
      <w:pPr>
        <w:pStyle w:val="Naslov2"/>
      </w:pPr>
      <w:bookmarkStart w:id="61" w:name="_Toc162341013"/>
      <w:r w:rsidRPr="00665AF2">
        <w:t xml:space="preserve">Predčasno prenehanje </w:t>
      </w:r>
      <w:r w:rsidR="00E32B0D">
        <w:t>okvirnega sporazuma</w:t>
      </w:r>
      <w:bookmarkEnd w:id="61"/>
    </w:p>
    <w:p w14:paraId="4ABC3B99" w14:textId="77777777" w:rsidR="00C837E1" w:rsidRPr="00C837E1" w:rsidRDefault="00C837E1" w:rsidP="00C837E1"/>
    <w:p w14:paraId="12BC6239" w14:textId="443466C8" w:rsidR="005C0543" w:rsidRPr="00ED4593" w:rsidRDefault="00E32B0D"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Okvirni sporazum</w:t>
      </w:r>
      <w:r w:rsidR="005C0543"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0C03CDAA" w:rsidR="005C0543" w:rsidRPr="003C273F" w:rsidRDefault="005C0543" w:rsidP="005C0543">
      <w:pPr>
        <w:rPr>
          <w:rFonts w:cs="Arial"/>
          <w:color w:val="000000" w:themeColor="text1"/>
          <w:szCs w:val="20"/>
        </w:rPr>
      </w:pPr>
      <w:r w:rsidRPr="00F00241">
        <w:rPr>
          <w:rFonts w:cs="Arial"/>
          <w:color w:val="000000" w:themeColor="text1"/>
          <w:szCs w:val="20"/>
        </w:rPr>
        <w:t>Naročnik lahko med veljavnostjo</w:t>
      </w:r>
      <w:r w:rsidR="00E32B0D">
        <w:rPr>
          <w:rFonts w:cs="Arial"/>
          <w:color w:val="000000" w:themeColor="text1"/>
          <w:szCs w:val="20"/>
        </w:rPr>
        <w:t xml:space="preserve"> okvirnega sporazuma</w:t>
      </w:r>
      <w:r w:rsidRPr="00F00241">
        <w:rPr>
          <w:rFonts w:cs="Arial"/>
          <w:color w:val="000000" w:themeColor="text1"/>
          <w:szCs w:val="20"/>
        </w:rPr>
        <w:t xml:space="preserve"> o izvedbi javnega naročila, ne glede na določila Obligacijskega zakonika, odstopi od </w:t>
      </w:r>
      <w:r w:rsidR="00E32B0D">
        <w:rPr>
          <w:rFonts w:cs="Arial"/>
          <w:color w:val="000000" w:themeColor="text1"/>
          <w:szCs w:val="20"/>
        </w:rPr>
        <w:t>okvirnega sporazuma</w:t>
      </w:r>
      <w:r w:rsidRPr="00F00241">
        <w:rPr>
          <w:rFonts w:cs="Arial"/>
          <w:color w:val="000000" w:themeColor="text1"/>
          <w:szCs w:val="20"/>
        </w:rPr>
        <w:t xml:space="preserve"> v primeru okoliščin navedenih v 96. členu ZJN-3.</w:t>
      </w:r>
    </w:p>
    <w:p w14:paraId="5E125004" w14:textId="70878278" w:rsidR="005C0543" w:rsidRDefault="005C0543" w:rsidP="00E4089B"/>
    <w:p w14:paraId="19A52CBB" w14:textId="79E7CA46" w:rsidR="006D4861" w:rsidRDefault="00E32B0D" w:rsidP="00E4089B">
      <w:r w:rsidRPr="00F00241">
        <w:rPr>
          <w:rFonts w:cs="Arial"/>
          <w:color w:val="000000" w:themeColor="text1"/>
          <w:szCs w:val="20"/>
        </w:rPr>
        <w:t xml:space="preserve">Naročnik si pridržuje pravico do odstopa od okvirnega sporazuma tudi v primeru, da za nadaljevanje naročila ne bodo zagotovljena proračunska sredstva z zakonom, ki ureja izvrševanje proračuna Republike Slovenije. Odstop učinkuje v 30 dneh od prejema pisne </w:t>
      </w:r>
      <w:r w:rsidRPr="00ED4593">
        <w:rPr>
          <w:rFonts w:cs="Arial"/>
          <w:color w:val="000000" w:themeColor="text1"/>
          <w:szCs w:val="20"/>
        </w:rPr>
        <w:t>izjave o odpovedi, posredovane izvajalcu s priporočeno pošto.</w:t>
      </w:r>
      <w:r>
        <w:rPr>
          <w:rFonts w:cs="Arial"/>
          <w:color w:val="000000" w:themeColor="text1"/>
          <w:szCs w:val="20"/>
        </w:rPr>
        <w:t xml:space="preserve"> </w:t>
      </w:r>
    </w:p>
    <w:p w14:paraId="4483C696" w14:textId="77777777" w:rsidR="006D4861" w:rsidRPr="00E4089B" w:rsidRDefault="006D4861" w:rsidP="00E4089B"/>
    <w:p w14:paraId="0A6820DF" w14:textId="4DE05DFD" w:rsidR="00C837E1" w:rsidRDefault="000D0C3F" w:rsidP="00C837E1">
      <w:pPr>
        <w:pStyle w:val="Naslov2"/>
      </w:pPr>
      <w:bookmarkStart w:id="62" w:name="_Toc162341014"/>
      <w:r w:rsidRPr="00453625">
        <w:t>Pravno varstvo</w:t>
      </w:r>
      <w:bookmarkEnd w:id="62"/>
      <w:r w:rsidR="0038679B">
        <w:t xml:space="preserve"> </w:t>
      </w:r>
    </w:p>
    <w:p w14:paraId="3382881B" w14:textId="77777777" w:rsidR="00414B1C" w:rsidRPr="00414B1C" w:rsidRDefault="00414B1C" w:rsidP="00414B1C"/>
    <w:p w14:paraId="3B78867D" w14:textId="77777777"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5C4A5A">
        <w:rPr>
          <w:rFonts w:cs="Arial"/>
          <w:color w:val="000000" w:themeColor="text1"/>
          <w:szCs w:val="20"/>
        </w:rPr>
        <w:lastRenderedPageBreak/>
        <w:t>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55B81F9A"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5A35C4">
        <w:rPr>
          <w:rFonts w:cs="Arial"/>
          <w:color w:val="000000"/>
          <w:szCs w:val="20"/>
        </w:rPr>
        <w:t>0384</w:t>
      </w:r>
      <w:r w:rsidR="00564C43" w:rsidRPr="00635AA8">
        <w:rPr>
          <w:rFonts w:cs="Arial"/>
          <w:color w:val="000000"/>
          <w:szCs w:val="20"/>
        </w:rPr>
        <w:t>2</w:t>
      </w:r>
      <w:r w:rsidR="005A35C4">
        <w:rPr>
          <w:rFonts w:cs="Arial"/>
          <w:color w:val="000000"/>
          <w:szCs w:val="20"/>
        </w:rPr>
        <w:t>4</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69CB2B9E" w:rsidR="003131D2" w:rsidRDefault="003131D2" w:rsidP="003E3E73">
      <w:pPr>
        <w:rPr>
          <w:rFonts w:cs="Arial"/>
          <w:b/>
          <w:color w:val="000000"/>
          <w:szCs w:val="20"/>
        </w:rPr>
      </w:pPr>
    </w:p>
    <w:p w14:paraId="32554423" w14:textId="0C23B03C" w:rsidR="00065F67" w:rsidRDefault="00065F67" w:rsidP="003E3E73">
      <w:pPr>
        <w:rPr>
          <w:rFonts w:cs="Arial"/>
          <w:b/>
          <w:color w:val="000000"/>
          <w:szCs w:val="20"/>
        </w:rPr>
      </w:pPr>
    </w:p>
    <w:p w14:paraId="502CA624" w14:textId="77777777" w:rsidR="00065F67" w:rsidRPr="003131D2" w:rsidRDefault="00065F67"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74C6B311" w14:textId="77777777" w:rsidR="00065F67" w:rsidRPr="00314545" w:rsidRDefault="00065F67"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7E796E3C" w14:textId="6D069710" w:rsidR="00785BF8" w:rsidRPr="00785BF8" w:rsidRDefault="00785BF8" w:rsidP="00785BF8">
            <w:pPr>
              <w:rPr>
                <w:rFonts w:cs="Arial"/>
                <w:szCs w:val="20"/>
              </w:rPr>
            </w:pPr>
            <w:r w:rsidRPr="00785BF8">
              <w:rPr>
                <w:rFonts w:cs="Arial"/>
                <w:szCs w:val="20"/>
              </w:rPr>
              <w:t>generaln</w:t>
            </w:r>
            <w:r w:rsidR="00324AD5">
              <w:rPr>
                <w:rFonts w:cs="Arial"/>
                <w:szCs w:val="20"/>
              </w:rPr>
              <w:t>i</w:t>
            </w:r>
            <w:r w:rsidRPr="00785BF8">
              <w:rPr>
                <w:rFonts w:cs="Arial"/>
                <w:szCs w:val="20"/>
              </w:rPr>
              <w:t xml:space="preserve"> sekretar</w:t>
            </w:r>
          </w:p>
          <w:p w14:paraId="650B92D0" w14:textId="77777777" w:rsidR="00065F67" w:rsidRPr="00314545" w:rsidRDefault="00065F67" w:rsidP="00065F67">
            <w:pPr>
              <w:rPr>
                <w:rFonts w:cs="Arial"/>
                <w:szCs w:val="20"/>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E61048" w:rsidRDefault="00E61048">
      <w:r>
        <w:separator/>
      </w:r>
    </w:p>
  </w:endnote>
  <w:endnote w:type="continuationSeparator" w:id="0">
    <w:p w14:paraId="7C97148F" w14:textId="77777777" w:rsidR="00E61048" w:rsidRDefault="00E6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E61048" w:rsidRDefault="00E6104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E61048" w:rsidRDefault="00E6104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E61048" w:rsidRPr="006222D5" w:rsidRDefault="00E61048">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E61048" w:rsidRDefault="00E6104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E61048" w:rsidRDefault="00E61048">
      <w:r>
        <w:separator/>
      </w:r>
    </w:p>
  </w:footnote>
  <w:footnote w:type="continuationSeparator" w:id="0">
    <w:p w14:paraId="0232BA5B" w14:textId="77777777" w:rsidR="00E61048" w:rsidRDefault="00E6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E61048" w:rsidRDefault="00E6104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E61048" w:rsidRDefault="00E6104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9"/>
  </w:num>
  <w:num w:numId="3">
    <w:abstractNumId w:val="20"/>
  </w:num>
  <w:num w:numId="4">
    <w:abstractNumId w:val="16"/>
  </w:num>
  <w:num w:numId="5">
    <w:abstractNumId w:val="5"/>
  </w:num>
  <w:num w:numId="6">
    <w:abstractNumId w:val="2"/>
  </w:num>
  <w:num w:numId="7">
    <w:abstractNumId w:val="19"/>
  </w:num>
  <w:num w:numId="8">
    <w:abstractNumId w:val="23"/>
  </w:num>
  <w:num w:numId="9">
    <w:abstractNumId w:val="18"/>
  </w:num>
  <w:num w:numId="10">
    <w:abstractNumId w:val="12"/>
  </w:num>
  <w:num w:numId="11">
    <w:abstractNumId w:val="17"/>
  </w:num>
  <w:num w:numId="12">
    <w:abstractNumId w:val="4"/>
  </w:num>
  <w:num w:numId="13">
    <w:abstractNumId w:val="10"/>
  </w:num>
  <w:num w:numId="14">
    <w:abstractNumId w:val="10"/>
    <w:lvlOverride w:ilvl="0">
      <w:startOverride w:val="1"/>
    </w:lvlOverride>
  </w:num>
  <w:num w:numId="15">
    <w:abstractNumId w:val="13"/>
  </w:num>
  <w:num w:numId="16">
    <w:abstractNumId w:val="8"/>
  </w:num>
  <w:num w:numId="17">
    <w:abstractNumId w:val="11"/>
  </w:num>
  <w:num w:numId="18">
    <w:abstractNumId w:val="15"/>
  </w:num>
  <w:num w:numId="19">
    <w:abstractNumId w:val="14"/>
  </w:num>
  <w:num w:numId="20">
    <w:abstractNumId w:val="0"/>
  </w:num>
  <w:num w:numId="21">
    <w:abstractNumId w:val="3"/>
  </w:num>
  <w:num w:numId="22">
    <w:abstractNumId w:val="21"/>
  </w:num>
  <w:num w:numId="23">
    <w:abstractNumId w:val="1"/>
  </w:num>
  <w:num w:numId="24">
    <w:abstractNumId w:val="7"/>
  </w:num>
  <w:num w:numId="2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5CB8"/>
    <w:rsid w:val="00016AF9"/>
    <w:rsid w:val="00017050"/>
    <w:rsid w:val="0001739E"/>
    <w:rsid w:val="00017D44"/>
    <w:rsid w:val="000215E0"/>
    <w:rsid w:val="00022325"/>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3F7B"/>
    <w:rsid w:val="00045147"/>
    <w:rsid w:val="00045DBB"/>
    <w:rsid w:val="00046815"/>
    <w:rsid w:val="00047503"/>
    <w:rsid w:val="00047E72"/>
    <w:rsid w:val="00050A78"/>
    <w:rsid w:val="0005144A"/>
    <w:rsid w:val="00051477"/>
    <w:rsid w:val="000517ED"/>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70F35"/>
    <w:rsid w:val="000710F4"/>
    <w:rsid w:val="00072359"/>
    <w:rsid w:val="00073242"/>
    <w:rsid w:val="00073275"/>
    <w:rsid w:val="0007365C"/>
    <w:rsid w:val="00073787"/>
    <w:rsid w:val="00074624"/>
    <w:rsid w:val="00076D6B"/>
    <w:rsid w:val="000777D7"/>
    <w:rsid w:val="000779C1"/>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2D74"/>
    <w:rsid w:val="000A4792"/>
    <w:rsid w:val="000A57AD"/>
    <w:rsid w:val="000A59A2"/>
    <w:rsid w:val="000A5ED4"/>
    <w:rsid w:val="000A5F06"/>
    <w:rsid w:val="000A74CE"/>
    <w:rsid w:val="000A76BE"/>
    <w:rsid w:val="000A7841"/>
    <w:rsid w:val="000A7CE4"/>
    <w:rsid w:val="000B08FE"/>
    <w:rsid w:val="000B0B54"/>
    <w:rsid w:val="000B15B1"/>
    <w:rsid w:val="000B1C90"/>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96C"/>
    <w:rsid w:val="000C7140"/>
    <w:rsid w:val="000C7389"/>
    <w:rsid w:val="000C7902"/>
    <w:rsid w:val="000C7EA6"/>
    <w:rsid w:val="000D0C3F"/>
    <w:rsid w:val="000D1784"/>
    <w:rsid w:val="000D1D22"/>
    <w:rsid w:val="000D1FDA"/>
    <w:rsid w:val="000D227F"/>
    <w:rsid w:val="000D2456"/>
    <w:rsid w:val="000D2D2D"/>
    <w:rsid w:val="000D375E"/>
    <w:rsid w:val="000D3817"/>
    <w:rsid w:val="000D4142"/>
    <w:rsid w:val="000D4254"/>
    <w:rsid w:val="000D4D1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B5A"/>
    <w:rsid w:val="000F4413"/>
    <w:rsid w:val="000F584F"/>
    <w:rsid w:val="000F6C3C"/>
    <w:rsid w:val="000F70A1"/>
    <w:rsid w:val="000F714E"/>
    <w:rsid w:val="000F74D0"/>
    <w:rsid w:val="000F77D6"/>
    <w:rsid w:val="001003C0"/>
    <w:rsid w:val="001011AF"/>
    <w:rsid w:val="00102F87"/>
    <w:rsid w:val="001038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20484"/>
    <w:rsid w:val="0012175F"/>
    <w:rsid w:val="00121CE2"/>
    <w:rsid w:val="00122E80"/>
    <w:rsid w:val="001234C6"/>
    <w:rsid w:val="0012448E"/>
    <w:rsid w:val="00125232"/>
    <w:rsid w:val="00125467"/>
    <w:rsid w:val="00127814"/>
    <w:rsid w:val="00130041"/>
    <w:rsid w:val="001309C4"/>
    <w:rsid w:val="001311B1"/>
    <w:rsid w:val="0013120D"/>
    <w:rsid w:val="0013156A"/>
    <w:rsid w:val="0013180B"/>
    <w:rsid w:val="00132795"/>
    <w:rsid w:val="00132918"/>
    <w:rsid w:val="00133258"/>
    <w:rsid w:val="00133481"/>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440"/>
    <w:rsid w:val="001477EC"/>
    <w:rsid w:val="001478CF"/>
    <w:rsid w:val="00147A3A"/>
    <w:rsid w:val="001508BE"/>
    <w:rsid w:val="00150D9D"/>
    <w:rsid w:val="00150E33"/>
    <w:rsid w:val="00151259"/>
    <w:rsid w:val="00153374"/>
    <w:rsid w:val="00154B7A"/>
    <w:rsid w:val="00157310"/>
    <w:rsid w:val="00160202"/>
    <w:rsid w:val="00160A3D"/>
    <w:rsid w:val="00160B3C"/>
    <w:rsid w:val="00160B58"/>
    <w:rsid w:val="00162B0A"/>
    <w:rsid w:val="00162D69"/>
    <w:rsid w:val="00163971"/>
    <w:rsid w:val="0016458D"/>
    <w:rsid w:val="00164D67"/>
    <w:rsid w:val="00164FFE"/>
    <w:rsid w:val="00166B4A"/>
    <w:rsid w:val="00166C97"/>
    <w:rsid w:val="00166F08"/>
    <w:rsid w:val="00167C1C"/>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163F"/>
    <w:rsid w:val="00191B51"/>
    <w:rsid w:val="00193202"/>
    <w:rsid w:val="0019362A"/>
    <w:rsid w:val="001936C6"/>
    <w:rsid w:val="00193C15"/>
    <w:rsid w:val="0019444D"/>
    <w:rsid w:val="00195100"/>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765"/>
    <w:rsid w:val="001E0F21"/>
    <w:rsid w:val="001E3C4D"/>
    <w:rsid w:val="001E4DE1"/>
    <w:rsid w:val="001E4E6C"/>
    <w:rsid w:val="001E7869"/>
    <w:rsid w:val="001E78F1"/>
    <w:rsid w:val="001F00C2"/>
    <w:rsid w:val="001F15D5"/>
    <w:rsid w:val="001F1CF4"/>
    <w:rsid w:val="001F50A2"/>
    <w:rsid w:val="001F5684"/>
    <w:rsid w:val="001F5F09"/>
    <w:rsid w:val="001F6D71"/>
    <w:rsid w:val="00200260"/>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4E03"/>
    <w:rsid w:val="002252A5"/>
    <w:rsid w:val="002258B2"/>
    <w:rsid w:val="002260BD"/>
    <w:rsid w:val="00227C5A"/>
    <w:rsid w:val="00230C30"/>
    <w:rsid w:val="00231248"/>
    <w:rsid w:val="00232378"/>
    <w:rsid w:val="002329E9"/>
    <w:rsid w:val="00235A80"/>
    <w:rsid w:val="002364C9"/>
    <w:rsid w:val="00237362"/>
    <w:rsid w:val="0023749F"/>
    <w:rsid w:val="00237D8B"/>
    <w:rsid w:val="002407C6"/>
    <w:rsid w:val="00240A96"/>
    <w:rsid w:val="00240E58"/>
    <w:rsid w:val="00240EB6"/>
    <w:rsid w:val="00242B33"/>
    <w:rsid w:val="002432DE"/>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006"/>
    <w:rsid w:val="00265BAA"/>
    <w:rsid w:val="002661BA"/>
    <w:rsid w:val="0026774F"/>
    <w:rsid w:val="00267772"/>
    <w:rsid w:val="002701C1"/>
    <w:rsid w:val="00270D8F"/>
    <w:rsid w:val="00271421"/>
    <w:rsid w:val="0027151F"/>
    <w:rsid w:val="00271F81"/>
    <w:rsid w:val="00273337"/>
    <w:rsid w:val="002734BD"/>
    <w:rsid w:val="002747E2"/>
    <w:rsid w:val="00274887"/>
    <w:rsid w:val="00275496"/>
    <w:rsid w:val="0027581D"/>
    <w:rsid w:val="002771FA"/>
    <w:rsid w:val="002774B8"/>
    <w:rsid w:val="00277FE6"/>
    <w:rsid w:val="002808ED"/>
    <w:rsid w:val="002813BA"/>
    <w:rsid w:val="00282C7D"/>
    <w:rsid w:val="00282FF8"/>
    <w:rsid w:val="00284ACD"/>
    <w:rsid w:val="00286792"/>
    <w:rsid w:val="00286AEF"/>
    <w:rsid w:val="00286E01"/>
    <w:rsid w:val="002873FB"/>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3D1"/>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2CA"/>
    <w:rsid w:val="002F2527"/>
    <w:rsid w:val="002F2F96"/>
    <w:rsid w:val="002F423C"/>
    <w:rsid w:val="002F5B9D"/>
    <w:rsid w:val="003006A8"/>
    <w:rsid w:val="0030135F"/>
    <w:rsid w:val="00301ADB"/>
    <w:rsid w:val="0030207E"/>
    <w:rsid w:val="00302488"/>
    <w:rsid w:val="00305C9C"/>
    <w:rsid w:val="00307087"/>
    <w:rsid w:val="003074B0"/>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FE"/>
    <w:rsid w:val="0032564D"/>
    <w:rsid w:val="00325737"/>
    <w:rsid w:val="00327C4B"/>
    <w:rsid w:val="00330998"/>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697"/>
    <w:rsid w:val="003429F2"/>
    <w:rsid w:val="00343011"/>
    <w:rsid w:val="00343ABE"/>
    <w:rsid w:val="00344614"/>
    <w:rsid w:val="00345767"/>
    <w:rsid w:val="00345928"/>
    <w:rsid w:val="00347193"/>
    <w:rsid w:val="00347A7F"/>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115"/>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203"/>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D51"/>
    <w:rsid w:val="00414EC5"/>
    <w:rsid w:val="004158E4"/>
    <w:rsid w:val="004169F9"/>
    <w:rsid w:val="0042029D"/>
    <w:rsid w:val="00420AF1"/>
    <w:rsid w:val="00421DCA"/>
    <w:rsid w:val="004226DA"/>
    <w:rsid w:val="00423666"/>
    <w:rsid w:val="00424557"/>
    <w:rsid w:val="00424A0D"/>
    <w:rsid w:val="004252F6"/>
    <w:rsid w:val="004254DC"/>
    <w:rsid w:val="00425D0D"/>
    <w:rsid w:val="0042634B"/>
    <w:rsid w:val="004266A7"/>
    <w:rsid w:val="0042701D"/>
    <w:rsid w:val="00431134"/>
    <w:rsid w:val="004315C9"/>
    <w:rsid w:val="004317B1"/>
    <w:rsid w:val="00432B41"/>
    <w:rsid w:val="00433BAD"/>
    <w:rsid w:val="004340DD"/>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6993"/>
    <w:rsid w:val="00466D6E"/>
    <w:rsid w:val="00470E99"/>
    <w:rsid w:val="00473178"/>
    <w:rsid w:val="0047599D"/>
    <w:rsid w:val="0047776C"/>
    <w:rsid w:val="00477B8A"/>
    <w:rsid w:val="0048047A"/>
    <w:rsid w:val="0048049C"/>
    <w:rsid w:val="00483DCB"/>
    <w:rsid w:val="00483E3E"/>
    <w:rsid w:val="00483EBD"/>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2DCD"/>
    <w:rsid w:val="004B3BDC"/>
    <w:rsid w:val="004B4031"/>
    <w:rsid w:val="004B49D2"/>
    <w:rsid w:val="004B7708"/>
    <w:rsid w:val="004C00C7"/>
    <w:rsid w:val="004C16ED"/>
    <w:rsid w:val="004C18D6"/>
    <w:rsid w:val="004C1A2B"/>
    <w:rsid w:val="004C1FE6"/>
    <w:rsid w:val="004C2B3E"/>
    <w:rsid w:val="004C35B2"/>
    <w:rsid w:val="004C42B7"/>
    <w:rsid w:val="004C42E4"/>
    <w:rsid w:val="004C447C"/>
    <w:rsid w:val="004C5324"/>
    <w:rsid w:val="004C5C2A"/>
    <w:rsid w:val="004C5F38"/>
    <w:rsid w:val="004C6E0A"/>
    <w:rsid w:val="004D0220"/>
    <w:rsid w:val="004D18BE"/>
    <w:rsid w:val="004D2286"/>
    <w:rsid w:val="004D2DE4"/>
    <w:rsid w:val="004D560B"/>
    <w:rsid w:val="004D72D3"/>
    <w:rsid w:val="004E0361"/>
    <w:rsid w:val="004E1283"/>
    <w:rsid w:val="004E2E90"/>
    <w:rsid w:val="004E3008"/>
    <w:rsid w:val="004E3620"/>
    <w:rsid w:val="004E3C07"/>
    <w:rsid w:val="004E3EBE"/>
    <w:rsid w:val="004E4B8D"/>
    <w:rsid w:val="004E5555"/>
    <w:rsid w:val="004E56B3"/>
    <w:rsid w:val="004E5A3A"/>
    <w:rsid w:val="004E5C56"/>
    <w:rsid w:val="004E623B"/>
    <w:rsid w:val="004E7AF2"/>
    <w:rsid w:val="004E7C02"/>
    <w:rsid w:val="004F03E8"/>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14F"/>
    <w:rsid w:val="005212BB"/>
    <w:rsid w:val="005219F5"/>
    <w:rsid w:val="00521CE8"/>
    <w:rsid w:val="00522B7E"/>
    <w:rsid w:val="00523C87"/>
    <w:rsid w:val="0052451F"/>
    <w:rsid w:val="005245D9"/>
    <w:rsid w:val="00525E68"/>
    <w:rsid w:val="00526C79"/>
    <w:rsid w:val="0052709D"/>
    <w:rsid w:val="00527B75"/>
    <w:rsid w:val="005311E6"/>
    <w:rsid w:val="00531218"/>
    <w:rsid w:val="00531615"/>
    <w:rsid w:val="00535B4F"/>
    <w:rsid w:val="0053613D"/>
    <w:rsid w:val="00536B04"/>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1BCF"/>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F28"/>
    <w:rsid w:val="005671F7"/>
    <w:rsid w:val="00567270"/>
    <w:rsid w:val="00567590"/>
    <w:rsid w:val="005703C6"/>
    <w:rsid w:val="00571FB5"/>
    <w:rsid w:val="00572F58"/>
    <w:rsid w:val="005738BF"/>
    <w:rsid w:val="00573B08"/>
    <w:rsid w:val="005741F3"/>
    <w:rsid w:val="00574D07"/>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A83"/>
    <w:rsid w:val="00591F7C"/>
    <w:rsid w:val="005921A3"/>
    <w:rsid w:val="00592967"/>
    <w:rsid w:val="00593D2F"/>
    <w:rsid w:val="0059420C"/>
    <w:rsid w:val="0059526E"/>
    <w:rsid w:val="00595D02"/>
    <w:rsid w:val="0059638B"/>
    <w:rsid w:val="005A01C0"/>
    <w:rsid w:val="005A025F"/>
    <w:rsid w:val="005A05E5"/>
    <w:rsid w:val="005A1F0F"/>
    <w:rsid w:val="005A27DD"/>
    <w:rsid w:val="005A2A21"/>
    <w:rsid w:val="005A3519"/>
    <w:rsid w:val="005A35C4"/>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032"/>
    <w:rsid w:val="005C71BD"/>
    <w:rsid w:val="005D08AD"/>
    <w:rsid w:val="005D0ACA"/>
    <w:rsid w:val="005D1DB4"/>
    <w:rsid w:val="005D1DDD"/>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174E"/>
    <w:rsid w:val="005E2687"/>
    <w:rsid w:val="005E3202"/>
    <w:rsid w:val="005E33CB"/>
    <w:rsid w:val="005E3754"/>
    <w:rsid w:val="005E3B97"/>
    <w:rsid w:val="005E4016"/>
    <w:rsid w:val="005E5381"/>
    <w:rsid w:val="005E5D9F"/>
    <w:rsid w:val="005E5DBC"/>
    <w:rsid w:val="005E6720"/>
    <w:rsid w:val="005E7DF0"/>
    <w:rsid w:val="005F0B13"/>
    <w:rsid w:val="005F0F4A"/>
    <w:rsid w:val="005F15CA"/>
    <w:rsid w:val="005F1A1A"/>
    <w:rsid w:val="005F25C5"/>
    <w:rsid w:val="005F26D2"/>
    <w:rsid w:val="005F3FC2"/>
    <w:rsid w:val="005F41BD"/>
    <w:rsid w:val="005F4772"/>
    <w:rsid w:val="005F4B23"/>
    <w:rsid w:val="005F4BFC"/>
    <w:rsid w:val="005F58CD"/>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50C"/>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F70"/>
    <w:rsid w:val="00636C83"/>
    <w:rsid w:val="00641006"/>
    <w:rsid w:val="006412DE"/>
    <w:rsid w:val="00641A0D"/>
    <w:rsid w:val="0064215F"/>
    <w:rsid w:val="00642414"/>
    <w:rsid w:val="006425E6"/>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33F"/>
    <w:rsid w:val="00656A84"/>
    <w:rsid w:val="00656EB6"/>
    <w:rsid w:val="00657316"/>
    <w:rsid w:val="00657E1C"/>
    <w:rsid w:val="00660572"/>
    <w:rsid w:val="00661D10"/>
    <w:rsid w:val="00662166"/>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466F"/>
    <w:rsid w:val="00676C66"/>
    <w:rsid w:val="006770F5"/>
    <w:rsid w:val="006775DF"/>
    <w:rsid w:val="006779E0"/>
    <w:rsid w:val="00677CF5"/>
    <w:rsid w:val="00677E60"/>
    <w:rsid w:val="00680348"/>
    <w:rsid w:val="0068347C"/>
    <w:rsid w:val="00684DBB"/>
    <w:rsid w:val="00686FB4"/>
    <w:rsid w:val="00686FFC"/>
    <w:rsid w:val="006900C0"/>
    <w:rsid w:val="006901C0"/>
    <w:rsid w:val="00691162"/>
    <w:rsid w:val="006915DA"/>
    <w:rsid w:val="006921FC"/>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F18"/>
    <w:rsid w:val="006B244D"/>
    <w:rsid w:val="006B29E5"/>
    <w:rsid w:val="006B355F"/>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075D"/>
    <w:rsid w:val="006D371F"/>
    <w:rsid w:val="006D4181"/>
    <w:rsid w:val="006D4861"/>
    <w:rsid w:val="006D48D5"/>
    <w:rsid w:val="006D508F"/>
    <w:rsid w:val="006D5AE0"/>
    <w:rsid w:val="006E023A"/>
    <w:rsid w:val="006E112F"/>
    <w:rsid w:val="006E3E52"/>
    <w:rsid w:val="006E4514"/>
    <w:rsid w:val="006E5775"/>
    <w:rsid w:val="006E61D2"/>
    <w:rsid w:val="006E6B5C"/>
    <w:rsid w:val="006E6C7A"/>
    <w:rsid w:val="006E72AC"/>
    <w:rsid w:val="006E73FC"/>
    <w:rsid w:val="006E7A07"/>
    <w:rsid w:val="006E7CDE"/>
    <w:rsid w:val="006F00E6"/>
    <w:rsid w:val="006F219D"/>
    <w:rsid w:val="006F294B"/>
    <w:rsid w:val="006F3293"/>
    <w:rsid w:val="006F32C3"/>
    <w:rsid w:val="006F3557"/>
    <w:rsid w:val="006F47BA"/>
    <w:rsid w:val="006F6B14"/>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3F74"/>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4AC3"/>
    <w:rsid w:val="007351DD"/>
    <w:rsid w:val="00735351"/>
    <w:rsid w:val="007358F0"/>
    <w:rsid w:val="00736A2D"/>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1ABD"/>
    <w:rsid w:val="00752610"/>
    <w:rsid w:val="00753DCE"/>
    <w:rsid w:val="00754052"/>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5709"/>
    <w:rsid w:val="00775C62"/>
    <w:rsid w:val="00775D8B"/>
    <w:rsid w:val="00776DB3"/>
    <w:rsid w:val="007779AF"/>
    <w:rsid w:val="00780C99"/>
    <w:rsid w:val="007816D6"/>
    <w:rsid w:val="00782221"/>
    <w:rsid w:val="007851FC"/>
    <w:rsid w:val="00785BF8"/>
    <w:rsid w:val="00785DD8"/>
    <w:rsid w:val="00786076"/>
    <w:rsid w:val="007865CA"/>
    <w:rsid w:val="00786643"/>
    <w:rsid w:val="00787354"/>
    <w:rsid w:val="00790043"/>
    <w:rsid w:val="00790FE7"/>
    <w:rsid w:val="007914D7"/>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B004F"/>
    <w:rsid w:val="007B2BAF"/>
    <w:rsid w:val="007B303A"/>
    <w:rsid w:val="007B36EE"/>
    <w:rsid w:val="007B3B54"/>
    <w:rsid w:val="007B47AF"/>
    <w:rsid w:val="007B71B1"/>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356"/>
    <w:rsid w:val="007E7607"/>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116FF"/>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51474"/>
    <w:rsid w:val="0085155D"/>
    <w:rsid w:val="00851FEE"/>
    <w:rsid w:val="00852C57"/>
    <w:rsid w:val="0085323A"/>
    <w:rsid w:val="00853413"/>
    <w:rsid w:val="0085466F"/>
    <w:rsid w:val="0085467B"/>
    <w:rsid w:val="00854C1E"/>
    <w:rsid w:val="0085529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D5152"/>
    <w:rsid w:val="008D65EA"/>
    <w:rsid w:val="008D74A4"/>
    <w:rsid w:val="008E14D7"/>
    <w:rsid w:val="008E26E8"/>
    <w:rsid w:val="008F05ED"/>
    <w:rsid w:val="008F09FF"/>
    <w:rsid w:val="008F0C09"/>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0DB1"/>
    <w:rsid w:val="0093210C"/>
    <w:rsid w:val="009336CD"/>
    <w:rsid w:val="00933AC4"/>
    <w:rsid w:val="00933CD5"/>
    <w:rsid w:val="009353BB"/>
    <w:rsid w:val="00935E78"/>
    <w:rsid w:val="00935FD6"/>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AD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608D"/>
    <w:rsid w:val="0099771A"/>
    <w:rsid w:val="00997A03"/>
    <w:rsid w:val="009A080D"/>
    <w:rsid w:val="009A085A"/>
    <w:rsid w:val="009A0959"/>
    <w:rsid w:val="009A0F78"/>
    <w:rsid w:val="009A1456"/>
    <w:rsid w:val="009A1840"/>
    <w:rsid w:val="009A18C7"/>
    <w:rsid w:val="009A2591"/>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4DA9"/>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3799"/>
    <w:rsid w:val="009D3EEF"/>
    <w:rsid w:val="009D5F19"/>
    <w:rsid w:val="009D60EB"/>
    <w:rsid w:val="009D6422"/>
    <w:rsid w:val="009D646B"/>
    <w:rsid w:val="009D68B1"/>
    <w:rsid w:val="009D68DA"/>
    <w:rsid w:val="009D69A5"/>
    <w:rsid w:val="009D6ECE"/>
    <w:rsid w:val="009E0ABA"/>
    <w:rsid w:val="009E0AFF"/>
    <w:rsid w:val="009E200C"/>
    <w:rsid w:val="009E22BD"/>
    <w:rsid w:val="009E4372"/>
    <w:rsid w:val="009E634F"/>
    <w:rsid w:val="009E6EC3"/>
    <w:rsid w:val="009E7DD5"/>
    <w:rsid w:val="009F1857"/>
    <w:rsid w:val="009F19E6"/>
    <w:rsid w:val="009F20B9"/>
    <w:rsid w:val="009F4B13"/>
    <w:rsid w:val="009F6E4A"/>
    <w:rsid w:val="009F6FD1"/>
    <w:rsid w:val="009F79FA"/>
    <w:rsid w:val="00A00658"/>
    <w:rsid w:val="00A0104D"/>
    <w:rsid w:val="00A012DA"/>
    <w:rsid w:val="00A031C2"/>
    <w:rsid w:val="00A0348E"/>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478"/>
    <w:rsid w:val="00A27946"/>
    <w:rsid w:val="00A27A23"/>
    <w:rsid w:val="00A30110"/>
    <w:rsid w:val="00A30220"/>
    <w:rsid w:val="00A341CB"/>
    <w:rsid w:val="00A34367"/>
    <w:rsid w:val="00A343D4"/>
    <w:rsid w:val="00A34C8A"/>
    <w:rsid w:val="00A35140"/>
    <w:rsid w:val="00A36144"/>
    <w:rsid w:val="00A364E4"/>
    <w:rsid w:val="00A36C40"/>
    <w:rsid w:val="00A37044"/>
    <w:rsid w:val="00A37081"/>
    <w:rsid w:val="00A37187"/>
    <w:rsid w:val="00A37500"/>
    <w:rsid w:val="00A41A03"/>
    <w:rsid w:val="00A43049"/>
    <w:rsid w:val="00A44A9B"/>
    <w:rsid w:val="00A44D01"/>
    <w:rsid w:val="00A44D06"/>
    <w:rsid w:val="00A45697"/>
    <w:rsid w:val="00A45A27"/>
    <w:rsid w:val="00A46005"/>
    <w:rsid w:val="00A465DF"/>
    <w:rsid w:val="00A46B58"/>
    <w:rsid w:val="00A50885"/>
    <w:rsid w:val="00A51878"/>
    <w:rsid w:val="00A51C30"/>
    <w:rsid w:val="00A52A3D"/>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4F04"/>
    <w:rsid w:val="00A66441"/>
    <w:rsid w:val="00A66D9B"/>
    <w:rsid w:val="00A677B9"/>
    <w:rsid w:val="00A71786"/>
    <w:rsid w:val="00A71884"/>
    <w:rsid w:val="00A71ACE"/>
    <w:rsid w:val="00A71BC3"/>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5571"/>
    <w:rsid w:val="00A95A0F"/>
    <w:rsid w:val="00A95FFC"/>
    <w:rsid w:val="00A96BF9"/>
    <w:rsid w:val="00A975FF"/>
    <w:rsid w:val="00A97CA9"/>
    <w:rsid w:val="00A97DB5"/>
    <w:rsid w:val="00AA10D4"/>
    <w:rsid w:val="00AA25E7"/>
    <w:rsid w:val="00AA4BA5"/>
    <w:rsid w:val="00AA522E"/>
    <w:rsid w:val="00AA5A3A"/>
    <w:rsid w:val="00AA7156"/>
    <w:rsid w:val="00AA71E7"/>
    <w:rsid w:val="00AB0896"/>
    <w:rsid w:val="00AB0DC6"/>
    <w:rsid w:val="00AB1191"/>
    <w:rsid w:val="00AB1592"/>
    <w:rsid w:val="00AB23EE"/>
    <w:rsid w:val="00AB2500"/>
    <w:rsid w:val="00AB54E3"/>
    <w:rsid w:val="00AB5A19"/>
    <w:rsid w:val="00AB5B24"/>
    <w:rsid w:val="00AB787F"/>
    <w:rsid w:val="00AB7CE1"/>
    <w:rsid w:val="00AB7F32"/>
    <w:rsid w:val="00AC027C"/>
    <w:rsid w:val="00AC05C6"/>
    <w:rsid w:val="00AC0EA4"/>
    <w:rsid w:val="00AC1F1C"/>
    <w:rsid w:val="00AC2294"/>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C65"/>
    <w:rsid w:val="00AF6EDD"/>
    <w:rsid w:val="00B0003F"/>
    <w:rsid w:val="00B006A2"/>
    <w:rsid w:val="00B00987"/>
    <w:rsid w:val="00B01A73"/>
    <w:rsid w:val="00B02B2B"/>
    <w:rsid w:val="00B03187"/>
    <w:rsid w:val="00B033EC"/>
    <w:rsid w:val="00B054EF"/>
    <w:rsid w:val="00B05CE4"/>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78E"/>
    <w:rsid w:val="00B46D0B"/>
    <w:rsid w:val="00B4713E"/>
    <w:rsid w:val="00B476F8"/>
    <w:rsid w:val="00B50702"/>
    <w:rsid w:val="00B50A1C"/>
    <w:rsid w:val="00B516CD"/>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EF8"/>
    <w:rsid w:val="00B675CD"/>
    <w:rsid w:val="00B71548"/>
    <w:rsid w:val="00B7160C"/>
    <w:rsid w:val="00B718E3"/>
    <w:rsid w:val="00B72000"/>
    <w:rsid w:val="00B73D41"/>
    <w:rsid w:val="00B73FD6"/>
    <w:rsid w:val="00B7488B"/>
    <w:rsid w:val="00B75DA6"/>
    <w:rsid w:val="00B761F3"/>
    <w:rsid w:val="00B770E4"/>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B053F"/>
    <w:rsid w:val="00BB1CA3"/>
    <w:rsid w:val="00BB262C"/>
    <w:rsid w:val="00BB4623"/>
    <w:rsid w:val="00BB4C68"/>
    <w:rsid w:val="00BB56A0"/>
    <w:rsid w:val="00BB5D9E"/>
    <w:rsid w:val="00BB6640"/>
    <w:rsid w:val="00BB70F5"/>
    <w:rsid w:val="00BB7178"/>
    <w:rsid w:val="00BB7274"/>
    <w:rsid w:val="00BB7F78"/>
    <w:rsid w:val="00BC078D"/>
    <w:rsid w:val="00BC1FA3"/>
    <w:rsid w:val="00BC205C"/>
    <w:rsid w:val="00BC2879"/>
    <w:rsid w:val="00BC2A2B"/>
    <w:rsid w:val="00BC2D4F"/>
    <w:rsid w:val="00BC3A24"/>
    <w:rsid w:val="00BC3DA4"/>
    <w:rsid w:val="00BC509C"/>
    <w:rsid w:val="00BC7551"/>
    <w:rsid w:val="00BC782E"/>
    <w:rsid w:val="00BD0958"/>
    <w:rsid w:val="00BD1929"/>
    <w:rsid w:val="00BD1C02"/>
    <w:rsid w:val="00BD1F30"/>
    <w:rsid w:val="00BD413B"/>
    <w:rsid w:val="00BD52BC"/>
    <w:rsid w:val="00BD572E"/>
    <w:rsid w:val="00BD6BC4"/>
    <w:rsid w:val="00BD6F5B"/>
    <w:rsid w:val="00BE0210"/>
    <w:rsid w:val="00BE05A0"/>
    <w:rsid w:val="00BE09EF"/>
    <w:rsid w:val="00BE2158"/>
    <w:rsid w:val="00BE2549"/>
    <w:rsid w:val="00BE355C"/>
    <w:rsid w:val="00BE4A62"/>
    <w:rsid w:val="00BE5867"/>
    <w:rsid w:val="00BE701B"/>
    <w:rsid w:val="00BE73FC"/>
    <w:rsid w:val="00BF1D6E"/>
    <w:rsid w:val="00BF1F07"/>
    <w:rsid w:val="00BF2B99"/>
    <w:rsid w:val="00BF3A7B"/>
    <w:rsid w:val="00BF534E"/>
    <w:rsid w:val="00BF55DF"/>
    <w:rsid w:val="00BF708A"/>
    <w:rsid w:val="00C01760"/>
    <w:rsid w:val="00C01ED6"/>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C43"/>
    <w:rsid w:val="00C2222C"/>
    <w:rsid w:val="00C22551"/>
    <w:rsid w:val="00C22ACD"/>
    <w:rsid w:val="00C23AED"/>
    <w:rsid w:val="00C2432E"/>
    <w:rsid w:val="00C2469C"/>
    <w:rsid w:val="00C24BFA"/>
    <w:rsid w:val="00C258C9"/>
    <w:rsid w:val="00C2595E"/>
    <w:rsid w:val="00C279A6"/>
    <w:rsid w:val="00C31475"/>
    <w:rsid w:val="00C317AF"/>
    <w:rsid w:val="00C31FA3"/>
    <w:rsid w:val="00C325D7"/>
    <w:rsid w:val="00C32F7D"/>
    <w:rsid w:val="00C32F8C"/>
    <w:rsid w:val="00C3458B"/>
    <w:rsid w:val="00C357D1"/>
    <w:rsid w:val="00C40615"/>
    <w:rsid w:val="00C410A7"/>
    <w:rsid w:val="00C42554"/>
    <w:rsid w:val="00C4293A"/>
    <w:rsid w:val="00C45221"/>
    <w:rsid w:val="00C45704"/>
    <w:rsid w:val="00C45C95"/>
    <w:rsid w:val="00C4616E"/>
    <w:rsid w:val="00C46D24"/>
    <w:rsid w:val="00C473D8"/>
    <w:rsid w:val="00C50DFF"/>
    <w:rsid w:val="00C5105A"/>
    <w:rsid w:val="00C516D3"/>
    <w:rsid w:val="00C51D58"/>
    <w:rsid w:val="00C538F7"/>
    <w:rsid w:val="00C563CD"/>
    <w:rsid w:val="00C60315"/>
    <w:rsid w:val="00C603AF"/>
    <w:rsid w:val="00C60A13"/>
    <w:rsid w:val="00C6105E"/>
    <w:rsid w:val="00C6134B"/>
    <w:rsid w:val="00C627ED"/>
    <w:rsid w:val="00C63B37"/>
    <w:rsid w:val="00C63D5E"/>
    <w:rsid w:val="00C6462A"/>
    <w:rsid w:val="00C65ED2"/>
    <w:rsid w:val="00C664FB"/>
    <w:rsid w:val="00C66C15"/>
    <w:rsid w:val="00C66C3E"/>
    <w:rsid w:val="00C66E54"/>
    <w:rsid w:val="00C671F3"/>
    <w:rsid w:val="00C7049A"/>
    <w:rsid w:val="00C72475"/>
    <w:rsid w:val="00C7328B"/>
    <w:rsid w:val="00C7403C"/>
    <w:rsid w:val="00C74298"/>
    <w:rsid w:val="00C76649"/>
    <w:rsid w:val="00C77218"/>
    <w:rsid w:val="00C80E38"/>
    <w:rsid w:val="00C83274"/>
    <w:rsid w:val="00C837E1"/>
    <w:rsid w:val="00C84714"/>
    <w:rsid w:val="00C879F3"/>
    <w:rsid w:val="00C91B0A"/>
    <w:rsid w:val="00C92783"/>
    <w:rsid w:val="00C92E68"/>
    <w:rsid w:val="00C93331"/>
    <w:rsid w:val="00C93843"/>
    <w:rsid w:val="00C93F51"/>
    <w:rsid w:val="00C94B3B"/>
    <w:rsid w:val="00C9540A"/>
    <w:rsid w:val="00C9591D"/>
    <w:rsid w:val="00C95B7B"/>
    <w:rsid w:val="00C95CD4"/>
    <w:rsid w:val="00C95D36"/>
    <w:rsid w:val="00CA021D"/>
    <w:rsid w:val="00CA0683"/>
    <w:rsid w:val="00CA248A"/>
    <w:rsid w:val="00CA24C9"/>
    <w:rsid w:val="00CA70F7"/>
    <w:rsid w:val="00CA7A01"/>
    <w:rsid w:val="00CB050F"/>
    <w:rsid w:val="00CB0DEF"/>
    <w:rsid w:val="00CB15A5"/>
    <w:rsid w:val="00CB2623"/>
    <w:rsid w:val="00CB40FA"/>
    <w:rsid w:val="00CB5FF0"/>
    <w:rsid w:val="00CB6D1B"/>
    <w:rsid w:val="00CB7373"/>
    <w:rsid w:val="00CB76E1"/>
    <w:rsid w:val="00CB7EE6"/>
    <w:rsid w:val="00CC12FD"/>
    <w:rsid w:val="00CC41B5"/>
    <w:rsid w:val="00CC463E"/>
    <w:rsid w:val="00CC4C14"/>
    <w:rsid w:val="00CC7FBA"/>
    <w:rsid w:val="00CD21A7"/>
    <w:rsid w:val="00CD3A5E"/>
    <w:rsid w:val="00CD3D03"/>
    <w:rsid w:val="00CD3FB5"/>
    <w:rsid w:val="00CD4238"/>
    <w:rsid w:val="00CD58DE"/>
    <w:rsid w:val="00CE00B2"/>
    <w:rsid w:val="00CE1A0A"/>
    <w:rsid w:val="00CE1B63"/>
    <w:rsid w:val="00CE1FC4"/>
    <w:rsid w:val="00CE2661"/>
    <w:rsid w:val="00CE2903"/>
    <w:rsid w:val="00CE3037"/>
    <w:rsid w:val="00CE381C"/>
    <w:rsid w:val="00CE3B1C"/>
    <w:rsid w:val="00CE439C"/>
    <w:rsid w:val="00CE5ABD"/>
    <w:rsid w:val="00CE6617"/>
    <w:rsid w:val="00CE6EEE"/>
    <w:rsid w:val="00CE7BBC"/>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07B"/>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5932"/>
    <w:rsid w:val="00D171B5"/>
    <w:rsid w:val="00D1741D"/>
    <w:rsid w:val="00D17ED3"/>
    <w:rsid w:val="00D204FE"/>
    <w:rsid w:val="00D20966"/>
    <w:rsid w:val="00D21F2A"/>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607D"/>
    <w:rsid w:val="00D368F1"/>
    <w:rsid w:val="00D3786F"/>
    <w:rsid w:val="00D4024B"/>
    <w:rsid w:val="00D404A1"/>
    <w:rsid w:val="00D40ED7"/>
    <w:rsid w:val="00D41133"/>
    <w:rsid w:val="00D4149A"/>
    <w:rsid w:val="00D426F4"/>
    <w:rsid w:val="00D4366A"/>
    <w:rsid w:val="00D44716"/>
    <w:rsid w:val="00D44D03"/>
    <w:rsid w:val="00D44D8B"/>
    <w:rsid w:val="00D45547"/>
    <w:rsid w:val="00D45C10"/>
    <w:rsid w:val="00D47E67"/>
    <w:rsid w:val="00D50527"/>
    <w:rsid w:val="00D50607"/>
    <w:rsid w:val="00D50E99"/>
    <w:rsid w:val="00D521B1"/>
    <w:rsid w:val="00D53539"/>
    <w:rsid w:val="00D553C0"/>
    <w:rsid w:val="00D55A34"/>
    <w:rsid w:val="00D56E15"/>
    <w:rsid w:val="00D5775B"/>
    <w:rsid w:val="00D57D8F"/>
    <w:rsid w:val="00D60EDD"/>
    <w:rsid w:val="00D60F59"/>
    <w:rsid w:val="00D6133C"/>
    <w:rsid w:val="00D61F28"/>
    <w:rsid w:val="00D62338"/>
    <w:rsid w:val="00D62671"/>
    <w:rsid w:val="00D627EE"/>
    <w:rsid w:val="00D62949"/>
    <w:rsid w:val="00D64F22"/>
    <w:rsid w:val="00D6565D"/>
    <w:rsid w:val="00D66C69"/>
    <w:rsid w:val="00D7131C"/>
    <w:rsid w:val="00D75061"/>
    <w:rsid w:val="00D76AD2"/>
    <w:rsid w:val="00D76C92"/>
    <w:rsid w:val="00D76D56"/>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4C81"/>
    <w:rsid w:val="00DB5292"/>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037"/>
    <w:rsid w:val="00DC66F0"/>
    <w:rsid w:val="00DC6A4D"/>
    <w:rsid w:val="00DC72F9"/>
    <w:rsid w:val="00DD0614"/>
    <w:rsid w:val="00DD0B79"/>
    <w:rsid w:val="00DD1538"/>
    <w:rsid w:val="00DD1EEE"/>
    <w:rsid w:val="00DD2731"/>
    <w:rsid w:val="00DD2ABC"/>
    <w:rsid w:val="00DD3F9A"/>
    <w:rsid w:val="00DD40EA"/>
    <w:rsid w:val="00DD4D3D"/>
    <w:rsid w:val="00DD5320"/>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3126"/>
    <w:rsid w:val="00DF58BE"/>
    <w:rsid w:val="00DF59EC"/>
    <w:rsid w:val="00E00D6B"/>
    <w:rsid w:val="00E01E31"/>
    <w:rsid w:val="00E024CF"/>
    <w:rsid w:val="00E02D77"/>
    <w:rsid w:val="00E041E3"/>
    <w:rsid w:val="00E04E35"/>
    <w:rsid w:val="00E0522E"/>
    <w:rsid w:val="00E0550E"/>
    <w:rsid w:val="00E0602D"/>
    <w:rsid w:val="00E079DE"/>
    <w:rsid w:val="00E108EE"/>
    <w:rsid w:val="00E1168B"/>
    <w:rsid w:val="00E1217B"/>
    <w:rsid w:val="00E135AF"/>
    <w:rsid w:val="00E13A1D"/>
    <w:rsid w:val="00E13E00"/>
    <w:rsid w:val="00E14870"/>
    <w:rsid w:val="00E149ED"/>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048"/>
    <w:rsid w:val="00E61FE8"/>
    <w:rsid w:val="00E63502"/>
    <w:rsid w:val="00E63D8F"/>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3944"/>
    <w:rsid w:val="00E750E1"/>
    <w:rsid w:val="00E75677"/>
    <w:rsid w:val="00E75EA4"/>
    <w:rsid w:val="00E763CE"/>
    <w:rsid w:val="00E76A7C"/>
    <w:rsid w:val="00E77037"/>
    <w:rsid w:val="00E7706F"/>
    <w:rsid w:val="00E77341"/>
    <w:rsid w:val="00E774F4"/>
    <w:rsid w:val="00E7752C"/>
    <w:rsid w:val="00E77754"/>
    <w:rsid w:val="00E802C1"/>
    <w:rsid w:val="00E8043E"/>
    <w:rsid w:val="00E80BE3"/>
    <w:rsid w:val="00E81227"/>
    <w:rsid w:val="00E81889"/>
    <w:rsid w:val="00E834BE"/>
    <w:rsid w:val="00E83E83"/>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45"/>
    <w:rsid w:val="00EA08A5"/>
    <w:rsid w:val="00EA1A0A"/>
    <w:rsid w:val="00EA2ABC"/>
    <w:rsid w:val="00EA2BA6"/>
    <w:rsid w:val="00EA3CE3"/>
    <w:rsid w:val="00EA3DBB"/>
    <w:rsid w:val="00EA3E28"/>
    <w:rsid w:val="00EA6516"/>
    <w:rsid w:val="00EA67B5"/>
    <w:rsid w:val="00EA7F2D"/>
    <w:rsid w:val="00EB0C2C"/>
    <w:rsid w:val="00EB1275"/>
    <w:rsid w:val="00EB12AA"/>
    <w:rsid w:val="00EB135D"/>
    <w:rsid w:val="00EB164B"/>
    <w:rsid w:val="00EB244A"/>
    <w:rsid w:val="00EB2F41"/>
    <w:rsid w:val="00EB308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C53AC"/>
    <w:rsid w:val="00ED10ED"/>
    <w:rsid w:val="00ED2589"/>
    <w:rsid w:val="00ED2D2B"/>
    <w:rsid w:val="00ED4593"/>
    <w:rsid w:val="00ED5743"/>
    <w:rsid w:val="00ED6514"/>
    <w:rsid w:val="00ED6BA4"/>
    <w:rsid w:val="00ED753F"/>
    <w:rsid w:val="00EE1234"/>
    <w:rsid w:val="00EE2B78"/>
    <w:rsid w:val="00EE3E57"/>
    <w:rsid w:val="00EE44D3"/>
    <w:rsid w:val="00EE6B87"/>
    <w:rsid w:val="00EE736B"/>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E56"/>
    <w:rsid w:val="00F160C1"/>
    <w:rsid w:val="00F16AFB"/>
    <w:rsid w:val="00F17140"/>
    <w:rsid w:val="00F174F6"/>
    <w:rsid w:val="00F17B03"/>
    <w:rsid w:val="00F17B40"/>
    <w:rsid w:val="00F20322"/>
    <w:rsid w:val="00F21698"/>
    <w:rsid w:val="00F21C57"/>
    <w:rsid w:val="00F22E7C"/>
    <w:rsid w:val="00F23CC0"/>
    <w:rsid w:val="00F2624E"/>
    <w:rsid w:val="00F26AE1"/>
    <w:rsid w:val="00F27511"/>
    <w:rsid w:val="00F2763B"/>
    <w:rsid w:val="00F27BC5"/>
    <w:rsid w:val="00F3031B"/>
    <w:rsid w:val="00F31759"/>
    <w:rsid w:val="00F32800"/>
    <w:rsid w:val="00F33836"/>
    <w:rsid w:val="00F34831"/>
    <w:rsid w:val="00F34E62"/>
    <w:rsid w:val="00F3659D"/>
    <w:rsid w:val="00F366CF"/>
    <w:rsid w:val="00F368FC"/>
    <w:rsid w:val="00F37254"/>
    <w:rsid w:val="00F3749F"/>
    <w:rsid w:val="00F378A3"/>
    <w:rsid w:val="00F37E0E"/>
    <w:rsid w:val="00F41328"/>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E2D"/>
    <w:rsid w:val="00F574BE"/>
    <w:rsid w:val="00F6291F"/>
    <w:rsid w:val="00F62D3D"/>
    <w:rsid w:val="00F64172"/>
    <w:rsid w:val="00F6471D"/>
    <w:rsid w:val="00F64988"/>
    <w:rsid w:val="00F64FDB"/>
    <w:rsid w:val="00F667B0"/>
    <w:rsid w:val="00F66985"/>
    <w:rsid w:val="00F669DE"/>
    <w:rsid w:val="00F67025"/>
    <w:rsid w:val="00F7039D"/>
    <w:rsid w:val="00F712F6"/>
    <w:rsid w:val="00F71F6E"/>
    <w:rsid w:val="00F720CE"/>
    <w:rsid w:val="00F7238B"/>
    <w:rsid w:val="00F72F60"/>
    <w:rsid w:val="00F732AC"/>
    <w:rsid w:val="00F73C0F"/>
    <w:rsid w:val="00F7442E"/>
    <w:rsid w:val="00F75A95"/>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E1D"/>
    <w:rsid w:val="00FA6F09"/>
    <w:rsid w:val="00FA72AF"/>
    <w:rsid w:val="00FB0277"/>
    <w:rsid w:val="00FB11BC"/>
    <w:rsid w:val="00FB1F4C"/>
    <w:rsid w:val="00FB23A6"/>
    <w:rsid w:val="00FB2BBA"/>
    <w:rsid w:val="00FB3DB7"/>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53"/>
    <w:rsid w:val="00FD37CD"/>
    <w:rsid w:val="00FD56F0"/>
    <w:rsid w:val="00FE14E9"/>
    <w:rsid w:val="00FE16B3"/>
    <w:rsid w:val="00FE35C3"/>
    <w:rsid w:val="00FE395A"/>
    <w:rsid w:val="00FE3F6C"/>
    <w:rsid w:val="00FE4128"/>
    <w:rsid w:val="00FE5622"/>
    <w:rsid w:val="00FE7571"/>
    <w:rsid w:val="00FF09CC"/>
    <w:rsid w:val="00FF26D5"/>
    <w:rsid w:val="00FF29DE"/>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8DEDC-272A-41D9-9255-25AB84A8B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3786</TotalTime>
  <Pages>17</Pages>
  <Words>6727</Words>
  <Characters>41866</Characters>
  <Application>Microsoft Office Word</Application>
  <DocSecurity>0</DocSecurity>
  <Lines>348</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48497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1206</cp:revision>
  <cp:lastPrinted>2022-05-09T11:51:00Z</cp:lastPrinted>
  <dcterms:created xsi:type="dcterms:W3CDTF">2022-02-08T18:59:00Z</dcterms:created>
  <dcterms:modified xsi:type="dcterms:W3CDTF">2024-04-22T10:47:00Z</dcterms:modified>
</cp:coreProperties>
</file>